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svg" ContentType="image/svg+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CBDE" w14:textId="09FC1635" w:rsidR="00B05757" w:rsidRPr="00051A54" w:rsidRDefault="00A526D3" w:rsidP="00B05757">
      <w:pPr>
        <w:spacing w:after="0" w:line="240" w:lineRule="auto"/>
        <w:jc w:val="center"/>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A54">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Join Keith and Leigh Ann on these fabulous </w:t>
      </w:r>
      <w:r w:rsidR="00051A54">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Pr="00051A54">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ack-to-back cruises</w:t>
      </w:r>
      <w:r w:rsidR="005A7B06">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Down Under</w:t>
      </w:r>
      <w:r w:rsidRPr="00051A54">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A0E81E5" w14:textId="060920D3" w:rsidR="00A526D3" w:rsidRPr="00051A54" w:rsidRDefault="00A526D3" w:rsidP="00B05757">
      <w:pPr>
        <w:spacing w:after="0" w:line="240" w:lineRule="auto"/>
        <w:jc w:val="center"/>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51A54">
        <w:rPr>
          <w:rFonts w:eastAsia="Times New Roman" w:cstheme="minorHAnsi"/>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can’t do both, then pick one.</w:t>
      </w:r>
    </w:p>
    <w:p w14:paraId="29A3EFF3" w14:textId="77777777" w:rsidR="00B05757" w:rsidRDefault="00B05757" w:rsidP="00B05757">
      <w:pPr>
        <w:spacing w:after="0" w:line="240" w:lineRule="auto"/>
        <w:jc w:val="center"/>
        <w:rPr>
          <w:rFonts w:ascii="Times New Roman" w:eastAsia="Times New Roman" w:hAnsi="Times New Roman" w:cs="Times New Roman"/>
          <w:sz w:val="24"/>
          <w:szCs w:val="24"/>
        </w:rPr>
      </w:pPr>
    </w:p>
    <w:p w14:paraId="53308E7D" w14:textId="18DFEB16" w:rsidR="00B05757" w:rsidRPr="00194BBD" w:rsidRDefault="00E21DC3" w:rsidP="00B05757">
      <w:pPr>
        <w:spacing w:after="0" w:line="240" w:lineRule="auto"/>
        <w:jc w:val="center"/>
        <w:rPr>
          <w:rFonts w:eastAsia="Times New Roman" w:cstheme="minorHAnsi"/>
          <w:color w:val="FF0000"/>
          <w:sz w:val="36"/>
          <w:szCs w:val="36"/>
        </w:rPr>
      </w:pPr>
      <w:r>
        <w:rPr>
          <w:rFonts w:eastAsia="Times New Roman" w:cstheme="minorHAnsi"/>
          <w:color w:val="FF0000"/>
          <w:sz w:val="36"/>
          <w:szCs w:val="36"/>
        </w:rPr>
        <w:t>New Zealand and Sydney</w:t>
      </w:r>
      <w:r w:rsidR="00B05757" w:rsidRPr="00194BBD">
        <w:rPr>
          <w:rFonts w:eastAsia="Times New Roman" w:cstheme="minorHAnsi"/>
          <w:color w:val="FF0000"/>
          <w:sz w:val="36"/>
          <w:szCs w:val="36"/>
        </w:rPr>
        <w:t xml:space="preserve"> Cruise</w:t>
      </w:r>
    </w:p>
    <w:p w14:paraId="7BA239BA" w14:textId="77777777" w:rsidR="00194BBD" w:rsidRDefault="00194BBD" w:rsidP="00B05757">
      <w:pPr>
        <w:spacing w:after="0" w:line="240" w:lineRule="auto"/>
        <w:jc w:val="center"/>
        <w:rPr>
          <w:rFonts w:ascii="Times New Roman" w:eastAsia="Times New Roman" w:hAnsi="Times New Roman" w:cs="Times New Roman"/>
          <w:sz w:val="24"/>
          <w:szCs w:val="24"/>
        </w:rPr>
      </w:pPr>
    </w:p>
    <w:p w14:paraId="6A7B4EC6" w14:textId="44BCA4A6" w:rsidR="00B05757" w:rsidRPr="00BE241C" w:rsidRDefault="00B05757" w:rsidP="001E7EB8">
      <w:pPr>
        <w:spacing w:after="0" w:line="240" w:lineRule="auto"/>
        <w:jc w:val="center"/>
        <w:rPr>
          <w:rFonts w:ascii="Bahnschrift Light SemiCondensed" w:eastAsia="Times New Roman" w:hAnsi="Bahnschrift Light SemiCondensed" w:cs="Times New Roman"/>
          <w:i/>
          <w:iCs/>
          <w:sz w:val="24"/>
          <w:szCs w:val="24"/>
        </w:rPr>
      </w:pPr>
      <w:r w:rsidRPr="00BE241C">
        <w:rPr>
          <w:rFonts w:ascii="Bahnschrift Light SemiCondensed" w:eastAsia="Times New Roman" w:hAnsi="Bahnschrift Light SemiCondensed" w:cs="Times New Roman"/>
          <w:i/>
          <w:iCs/>
          <w:sz w:val="24"/>
          <w:szCs w:val="24"/>
        </w:rPr>
        <w:t>Celebrity Eclipse</w:t>
      </w:r>
    </w:p>
    <w:p w14:paraId="14053E7D" w14:textId="283AEE25" w:rsidR="00B05757" w:rsidRPr="00BE241C" w:rsidRDefault="00B05757" w:rsidP="001E7EB8">
      <w:pPr>
        <w:spacing w:after="0" w:line="240" w:lineRule="auto"/>
        <w:jc w:val="center"/>
        <w:rPr>
          <w:rFonts w:ascii="Bahnschrift Light SemiCondensed" w:eastAsia="Times New Roman" w:hAnsi="Bahnschrift Light SemiCondensed" w:cs="Times New Roman"/>
          <w:i/>
          <w:iCs/>
          <w:sz w:val="24"/>
          <w:szCs w:val="24"/>
        </w:rPr>
      </w:pPr>
    </w:p>
    <w:p w14:paraId="183A894E" w14:textId="03D23C25" w:rsidR="00C32E96" w:rsidRDefault="00B05757" w:rsidP="00781D1E">
      <w:pPr>
        <w:spacing w:after="0" w:line="240" w:lineRule="auto"/>
        <w:jc w:val="center"/>
        <w:rPr>
          <w:rFonts w:ascii="Bahnschrift Light SemiCondensed" w:eastAsia="Times New Roman" w:hAnsi="Bahnschrift Light SemiCondensed" w:cs="Times New Roman"/>
          <w:i/>
          <w:iCs/>
          <w:sz w:val="24"/>
          <w:szCs w:val="24"/>
        </w:rPr>
      </w:pPr>
      <w:r w:rsidRPr="00BE241C">
        <w:rPr>
          <w:rFonts w:ascii="Bahnschrift Light SemiCondensed" w:eastAsia="Times New Roman" w:hAnsi="Bahnschrift Light SemiCondensed" w:cs="Times New Roman"/>
          <w:i/>
          <w:iCs/>
          <w:sz w:val="24"/>
          <w:szCs w:val="24"/>
        </w:rPr>
        <w:t xml:space="preserve">March </w:t>
      </w:r>
      <w:r w:rsidR="00B217B8">
        <w:rPr>
          <w:rFonts w:ascii="Bahnschrift Light SemiCondensed" w:eastAsia="Times New Roman" w:hAnsi="Bahnschrift Light SemiCondensed" w:cs="Times New Roman"/>
          <w:i/>
          <w:iCs/>
          <w:sz w:val="24"/>
          <w:szCs w:val="24"/>
        </w:rPr>
        <w:t>15,</w:t>
      </w:r>
      <w:r w:rsidRPr="00BE241C">
        <w:rPr>
          <w:rFonts w:ascii="Bahnschrift Light SemiCondensed" w:eastAsia="Times New Roman" w:hAnsi="Bahnschrift Light SemiCondensed" w:cs="Times New Roman"/>
          <w:i/>
          <w:iCs/>
          <w:sz w:val="24"/>
          <w:szCs w:val="24"/>
        </w:rPr>
        <w:t xml:space="preserve"> 2022- </w:t>
      </w:r>
      <w:r w:rsidR="00B217B8">
        <w:rPr>
          <w:rFonts w:ascii="Bahnschrift Light SemiCondensed" w:eastAsia="Times New Roman" w:hAnsi="Bahnschrift Light SemiCondensed" w:cs="Times New Roman"/>
          <w:i/>
          <w:iCs/>
          <w:sz w:val="24"/>
          <w:szCs w:val="24"/>
        </w:rPr>
        <w:t>March 26</w:t>
      </w:r>
      <w:r w:rsidRPr="00BE241C">
        <w:rPr>
          <w:rFonts w:ascii="Bahnschrift Light SemiCondensed" w:eastAsia="Times New Roman" w:hAnsi="Bahnschrift Light SemiCondensed" w:cs="Times New Roman"/>
          <w:i/>
          <w:iCs/>
          <w:sz w:val="24"/>
          <w:szCs w:val="24"/>
        </w:rPr>
        <w:t>, 2022</w:t>
      </w:r>
    </w:p>
    <w:p w14:paraId="036E39C9" w14:textId="0BDA46A0" w:rsidR="00B05757" w:rsidRPr="00B05757" w:rsidRDefault="001E7EB8" w:rsidP="00781D1E">
      <w:pPr>
        <w:spacing w:after="0" w:line="240" w:lineRule="auto"/>
        <w:jc w:val="center"/>
        <w:rPr>
          <w:rFonts w:ascii="Bahnschrift Light SemiCondensed" w:eastAsia="Times New Roman" w:hAnsi="Bahnschrift Light SemiCondensed" w:cs="Times New Roman"/>
          <w:i/>
          <w:iCs/>
          <w:sz w:val="24"/>
          <w:szCs w:val="24"/>
        </w:rPr>
      </w:pPr>
      <w:r w:rsidRPr="00BE241C">
        <w:rPr>
          <w:rFonts w:ascii="Bahnschrift Light SemiCondensed" w:eastAsia="Times New Roman" w:hAnsi="Bahnschrift Light SemiCondensed" w:cs="Times New Roman"/>
          <w:i/>
          <w:iCs/>
          <w:sz w:val="24"/>
          <w:szCs w:val="24"/>
        </w:rPr>
        <w:t xml:space="preserve">  </w:t>
      </w:r>
      <w:r w:rsidR="00651F0B">
        <w:rPr>
          <w:rFonts w:ascii="Bahnschrift Light SemiCondensed" w:eastAsia="Times New Roman" w:hAnsi="Bahnschrift Light SemiCondensed" w:cs="Times New Roman"/>
          <w:i/>
          <w:iCs/>
          <w:sz w:val="24"/>
          <w:szCs w:val="24"/>
        </w:rPr>
        <w:t>One Way</w:t>
      </w:r>
      <w:r w:rsidR="00781D1E">
        <w:rPr>
          <w:rFonts w:ascii="Bahnschrift Light SemiCondensed" w:eastAsia="Times New Roman" w:hAnsi="Bahnschrift Light SemiCondensed" w:cs="Times New Roman"/>
          <w:i/>
          <w:iCs/>
          <w:sz w:val="24"/>
          <w:szCs w:val="24"/>
        </w:rPr>
        <w:t xml:space="preserve"> </w:t>
      </w:r>
      <w:r w:rsidR="000167C7">
        <w:rPr>
          <w:rFonts w:ascii="Bahnschrift Light SemiCondensed" w:eastAsia="Times New Roman" w:hAnsi="Bahnschrift Light SemiCondensed" w:cs="Times New Roman"/>
          <w:i/>
          <w:iCs/>
          <w:noProof/>
          <w:sz w:val="24"/>
          <w:szCs w:val="24"/>
        </w:rPr>
        <w:drawing>
          <wp:inline distT="0" distB="0" distL="0" distR="0" wp14:anchorId="4FD4299D" wp14:editId="121DB107">
            <wp:extent cx="122812" cy="122812"/>
            <wp:effectExtent l="0" t="0" r="0" b="0"/>
            <wp:docPr id="16" name="Graphic 16" descr="Re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fresh_lt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rot="10800000" flipH="1">
                      <a:off x="0" y="0"/>
                      <a:ext cx="144907" cy="144907"/>
                    </a:xfrm>
                    <a:prstGeom prst="rect">
                      <a:avLst/>
                    </a:prstGeom>
                  </pic:spPr>
                </pic:pic>
              </a:graphicData>
            </a:graphic>
          </wp:inline>
        </w:drawing>
      </w:r>
      <w:r w:rsidR="009B1C7D" w:rsidRPr="00BE241C">
        <w:rPr>
          <w:rFonts w:ascii="Bahnschrift Light SemiCondensed" w:eastAsia="Times New Roman" w:hAnsi="Bahnschrift Light SemiCondensed" w:cs="Times New Roman"/>
          <w:i/>
          <w:iCs/>
          <w:sz w:val="24"/>
          <w:szCs w:val="24"/>
        </w:rPr>
        <w:t>, 11</w:t>
      </w:r>
      <w:r w:rsidR="00B05757" w:rsidRPr="00B05757">
        <w:rPr>
          <w:rFonts w:ascii="Bahnschrift Light SemiCondensed" w:eastAsia="Times New Roman" w:hAnsi="Bahnschrift Light SemiCondensed" w:cs="Times New Roman"/>
          <w:i/>
          <w:iCs/>
          <w:sz w:val="24"/>
          <w:szCs w:val="24"/>
        </w:rPr>
        <w:t xml:space="preserve"> </w:t>
      </w:r>
      <w:proofErr w:type="gramStart"/>
      <w:r w:rsidR="00B05757" w:rsidRPr="00B05757">
        <w:rPr>
          <w:rFonts w:ascii="Bahnschrift Light SemiCondensed" w:eastAsia="Times New Roman" w:hAnsi="Bahnschrift Light SemiCondensed" w:cs="Times New Roman"/>
          <w:i/>
          <w:iCs/>
          <w:sz w:val="24"/>
          <w:szCs w:val="24"/>
        </w:rPr>
        <w:t>Nights</w:t>
      </w:r>
      <w:r w:rsidR="00781D1E">
        <w:rPr>
          <w:rFonts w:ascii="Bahnschrift Light SemiCondensed" w:eastAsia="Times New Roman" w:hAnsi="Bahnschrift Light SemiCondensed" w:cs="Times New Roman"/>
          <w:i/>
          <w:iCs/>
          <w:sz w:val="24"/>
          <w:szCs w:val="24"/>
        </w:rPr>
        <w:t xml:space="preserve">  </w:t>
      </w:r>
      <w:proofErr w:type="gramEnd"/>
      <w:r w:rsidR="00781D1E">
        <w:rPr>
          <w:rFonts w:ascii="Bahnschrift Light SemiCondensed" w:eastAsia="Times New Roman" w:hAnsi="Bahnschrift Light SemiCondensed" w:cs="Times New Roman"/>
          <w:i/>
          <w:iCs/>
          <w:noProof/>
          <w:sz w:val="24"/>
          <w:szCs w:val="24"/>
        </w:rPr>
        <w:drawing>
          <wp:inline distT="0" distB="0" distL="0" distR="0" wp14:anchorId="30166CE9" wp14:editId="280065C3">
            <wp:extent cx="123136" cy="123136"/>
            <wp:effectExtent l="0" t="0" r="0" b="0"/>
            <wp:docPr id="4" name="Graphic 4" descr="Moon and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nandstars.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144791" cy="144791"/>
                    </a:xfrm>
                    <a:prstGeom prst="rect">
                      <a:avLst/>
                    </a:prstGeom>
                  </pic:spPr>
                </pic:pic>
              </a:graphicData>
            </a:graphic>
          </wp:inline>
        </w:drawing>
      </w:r>
      <w:r w:rsidR="00B05757" w:rsidRPr="00BE241C">
        <w:rPr>
          <w:rFonts w:ascii="Bahnschrift Light SemiCondensed" w:eastAsia="Times New Roman" w:hAnsi="Bahnschrift Light SemiCondensed" w:cs="Times New Roman"/>
          <w:i/>
          <w:iCs/>
          <w:sz w:val="24"/>
          <w:szCs w:val="24"/>
        </w:rPr>
        <w:t xml:space="preserve">,  </w:t>
      </w:r>
      <w:r w:rsidR="00651F0B">
        <w:rPr>
          <w:rFonts w:ascii="Bahnschrift Light SemiCondensed" w:eastAsia="Times New Roman" w:hAnsi="Bahnschrift Light SemiCondensed" w:cs="Times New Roman"/>
          <w:i/>
          <w:iCs/>
          <w:sz w:val="24"/>
          <w:szCs w:val="24"/>
        </w:rPr>
        <w:t>8</w:t>
      </w:r>
      <w:r w:rsidR="00B05757" w:rsidRPr="00B05757">
        <w:rPr>
          <w:rFonts w:ascii="Bahnschrift Light SemiCondensed" w:eastAsia="Times New Roman" w:hAnsi="Bahnschrift Light SemiCondensed" w:cs="Times New Roman"/>
          <w:i/>
          <w:iCs/>
          <w:sz w:val="24"/>
          <w:szCs w:val="24"/>
        </w:rPr>
        <w:t xml:space="preserve"> Ports</w:t>
      </w:r>
      <w:r w:rsidR="00781D1E">
        <w:rPr>
          <w:rFonts w:ascii="Bahnschrift Light SemiCondensed" w:eastAsia="Times New Roman" w:hAnsi="Bahnschrift Light SemiCondensed" w:cs="Times New Roman"/>
          <w:i/>
          <w:iCs/>
          <w:sz w:val="24"/>
          <w:szCs w:val="24"/>
        </w:rPr>
        <w:t xml:space="preserve">  </w:t>
      </w:r>
      <w:r w:rsidR="00781D1E">
        <w:rPr>
          <w:rFonts w:ascii="Bahnschrift Light SemiCondensed" w:eastAsia="Times New Roman" w:hAnsi="Bahnschrift Light SemiCondensed" w:cs="Times New Roman"/>
          <w:i/>
          <w:iCs/>
          <w:noProof/>
          <w:sz w:val="24"/>
          <w:szCs w:val="24"/>
        </w:rPr>
        <w:drawing>
          <wp:inline distT="0" distB="0" distL="0" distR="0" wp14:anchorId="75DFB492" wp14:editId="4610F82E">
            <wp:extent cx="154899" cy="154899"/>
            <wp:effectExtent l="0" t="0" r="0" b="0"/>
            <wp:docPr id="3" name="Graphic 3"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73428" cy="173428"/>
                    </a:xfrm>
                    <a:prstGeom prst="rect">
                      <a:avLst/>
                    </a:prstGeom>
                  </pic:spPr>
                </pic:pic>
              </a:graphicData>
            </a:graphic>
          </wp:inline>
        </w:drawing>
      </w:r>
      <w:r w:rsidR="00B05757" w:rsidRPr="00BE241C">
        <w:rPr>
          <w:rFonts w:ascii="Bahnschrift Light SemiCondensed" w:eastAsia="Times New Roman" w:hAnsi="Bahnschrift Light SemiCondensed" w:cs="Times New Roman"/>
          <w:i/>
          <w:iCs/>
          <w:sz w:val="24"/>
          <w:szCs w:val="24"/>
        </w:rPr>
        <w:t xml:space="preserve">,   </w:t>
      </w:r>
      <w:r w:rsidR="00651F0B">
        <w:rPr>
          <w:rFonts w:ascii="Bahnschrift Light SemiCondensed" w:eastAsia="Times New Roman" w:hAnsi="Bahnschrift Light SemiCondensed" w:cs="Times New Roman"/>
          <w:i/>
          <w:iCs/>
          <w:sz w:val="24"/>
          <w:szCs w:val="24"/>
        </w:rPr>
        <w:t>3</w:t>
      </w:r>
      <w:r w:rsidR="00B05757" w:rsidRPr="00B05757">
        <w:rPr>
          <w:rFonts w:ascii="Bahnschrift Light SemiCondensed" w:eastAsia="Times New Roman" w:hAnsi="Bahnschrift Light SemiCondensed" w:cs="Times New Roman"/>
          <w:i/>
          <w:iCs/>
          <w:sz w:val="24"/>
          <w:szCs w:val="24"/>
        </w:rPr>
        <w:t xml:space="preserve"> Sea Days</w:t>
      </w:r>
      <w:r w:rsidR="00781D1E">
        <w:rPr>
          <w:rFonts w:ascii="Bahnschrift Light SemiCondensed" w:eastAsia="Times New Roman" w:hAnsi="Bahnschrift Light SemiCondensed" w:cs="Times New Roman"/>
          <w:i/>
          <w:iCs/>
          <w:sz w:val="24"/>
          <w:szCs w:val="24"/>
        </w:rPr>
        <w:t xml:space="preserve">  </w:t>
      </w:r>
      <w:r w:rsidR="00781D1E">
        <w:rPr>
          <w:rFonts w:ascii="Bahnschrift Light SemiCondensed" w:eastAsia="Times New Roman" w:hAnsi="Bahnschrift Light SemiCondensed" w:cs="Times New Roman"/>
          <w:i/>
          <w:iCs/>
          <w:noProof/>
          <w:sz w:val="24"/>
          <w:szCs w:val="24"/>
        </w:rPr>
        <w:drawing>
          <wp:inline distT="0" distB="0" distL="0" distR="0" wp14:anchorId="2DF5C0CB" wp14:editId="18B2EFC0">
            <wp:extent cx="209550" cy="209550"/>
            <wp:effectExtent l="0" t="0" r="0" b="0"/>
            <wp:docPr id="2" name="Graphic 2" descr="Cruis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uiseship.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241410" cy="241410"/>
                    </a:xfrm>
                    <a:prstGeom prst="rect">
                      <a:avLst/>
                    </a:prstGeom>
                  </pic:spPr>
                </pic:pic>
              </a:graphicData>
            </a:graphic>
          </wp:inline>
        </w:drawing>
      </w:r>
    </w:p>
    <w:p w14:paraId="36AB7C42" w14:textId="77777777" w:rsidR="00B05757" w:rsidRPr="00B05757" w:rsidRDefault="00B05757" w:rsidP="00B05757">
      <w:pPr>
        <w:spacing w:after="0" w:line="240" w:lineRule="auto"/>
        <w:jc w:val="center"/>
        <w:rPr>
          <w:rFonts w:ascii="Arial" w:eastAsia="Times New Roman" w:hAnsi="Arial" w:cs="Arial"/>
          <w:color w:val="333333"/>
          <w:sz w:val="18"/>
          <w:szCs w:val="18"/>
        </w:rPr>
      </w:pPr>
      <w:r w:rsidRPr="00B05757">
        <w:rPr>
          <w:rFonts w:ascii="Arial" w:eastAsia="Times New Roman" w:hAnsi="Arial" w:cs="Arial"/>
          <w:color w:val="333333"/>
          <w:sz w:val="18"/>
          <w:szCs w:val="18"/>
        </w:rPr>
        <w:br/>
      </w:r>
    </w:p>
    <w:p w14:paraId="65F9F3FD" w14:textId="77777777" w:rsidR="00051A54" w:rsidRDefault="00051A54" w:rsidP="00651F0B">
      <w:pPr>
        <w:pStyle w:val="Normal1"/>
        <w:spacing w:before="0" w:beforeAutospacing="0" w:after="0" w:afterAutospacing="0"/>
        <w:jc w:val="center"/>
        <w:rPr>
          <w:rFonts w:ascii="Arial" w:hAnsi="Arial" w:cs="Arial"/>
          <w:color w:val="333333"/>
          <w:sz w:val="18"/>
          <w:szCs w:val="18"/>
        </w:rPr>
      </w:pPr>
      <w:bookmarkStart w:id="0" w:name="_GoBack"/>
      <w:bookmarkEnd w:id="0"/>
    </w:p>
    <w:p w14:paraId="53450591" w14:textId="281FC5F4" w:rsidR="00651F0B" w:rsidRDefault="00651F0B" w:rsidP="00651F0B">
      <w:pPr>
        <w:pStyle w:val="Normal1"/>
        <w:spacing w:before="0" w:beforeAutospacing="0" w:after="0" w:afterAutospacing="0"/>
        <w:jc w:val="center"/>
        <w:rPr>
          <w:rFonts w:ascii="Arial" w:hAnsi="Arial" w:cs="Arial"/>
          <w:color w:val="333333"/>
          <w:sz w:val="18"/>
          <w:szCs w:val="18"/>
        </w:rPr>
      </w:pPr>
      <w:r>
        <w:rPr>
          <w:rFonts w:ascii="Arial" w:hAnsi="Arial" w:cs="Arial"/>
          <w:color w:val="333333"/>
          <w:sz w:val="18"/>
          <w:szCs w:val="18"/>
        </w:rPr>
        <w:t xml:space="preserve">Experience </w:t>
      </w:r>
      <w:r w:rsidR="007A719F">
        <w:rPr>
          <w:rFonts w:ascii="Arial" w:hAnsi="Arial" w:cs="Arial"/>
          <w:color w:val="333333"/>
          <w:sz w:val="18"/>
          <w:szCs w:val="18"/>
        </w:rPr>
        <w:t>everything beautiful New Zealand has to offer!</w:t>
      </w:r>
      <w:r>
        <w:rPr>
          <w:rFonts w:ascii="Arial" w:hAnsi="Arial" w:cs="Arial"/>
          <w:color w:val="333333"/>
          <w:sz w:val="18"/>
          <w:szCs w:val="18"/>
        </w:rPr>
        <w:t xml:space="preserve"> From stunning skylines in Auckland</w:t>
      </w:r>
      <w:r w:rsidR="007A719F">
        <w:rPr>
          <w:rFonts w:ascii="Arial" w:hAnsi="Arial" w:cs="Arial"/>
          <w:color w:val="333333"/>
          <w:sz w:val="18"/>
          <w:szCs w:val="18"/>
        </w:rPr>
        <w:t>,</w:t>
      </w:r>
      <w:r>
        <w:rPr>
          <w:rFonts w:ascii="Arial" w:hAnsi="Arial" w:cs="Arial"/>
          <w:color w:val="333333"/>
          <w:sz w:val="18"/>
          <w:szCs w:val="18"/>
        </w:rPr>
        <w:t xml:space="preserve"> </w:t>
      </w:r>
      <w:r w:rsidR="007A719F">
        <w:rPr>
          <w:rFonts w:ascii="Arial" w:hAnsi="Arial" w:cs="Arial"/>
          <w:color w:val="333333"/>
          <w:sz w:val="18"/>
          <w:szCs w:val="18"/>
        </w:rPr>
        <w:t xml:space="preserve">to the </w:t>
      </w:r>
      <w:r>
        <w:rPr>
          <w:rFonts w:ascii="Arial" w:hAnsi="Arial" w:cs="Arial"/>
          <w:color w:val="333333"/>
          <w:sz w:val="18"/>
          <w:szCs w:val="18"/>
        </w:rPr>
        <w:t xml:space="preserve">majestic fjords and towering cliffs in Milford </w:t>
      </w:r>
      <w:r w:rsidR="007A719F">
        <w:rPr>
          <w:rFonts w:ascii="Arial" w:hAnsi="Arial" w:cs="Arial"/>
          <w:color w:val="333333"/>
          <w:sz w:val="18"/>
          <w:szCs w:val="18"/>
        </w:rPr>
        <w:t>Sound and</w:t>
      </w:r>
      <w:r>
        <w:rPr>
          <w:rFonts w:ascii="Arial" w:hAnsi="Arial" w:cs="Arial"/>
          <w:color w:val="333333"/>
          <w:sz w:val="18"/>
          <w:szCs w:val="18"/>
        </w:rPr>
        <w:t xml:space="preserve"> the mesmerizing natural beauty of the Bay of Islands, a New Zealand cruise is full of natur</w:t>
      </w:r>
      <w:r w:rsidR="007A719F">
        <w:rPr>
          <w:rFonts w:ascii="Arial" w:hAnsi="Arial" w:cs="Arial"/>
          <w:color w:val="333333"/>
          <w:sz w:val="18"/>
          <w:szCs w:val="18"/>
        </w:rPr>
        <w:t>e’s</w:t>
      </w:r>
      <w:r>
        <w:rPr>
          <w:rFonts w:ascii="Arial" w:hAnsi="Arial" w:cs="Arial"/>
          <w:color w:val="333333"/>
          <w:sz w:val="18"/>
          <w:szCs w:val="18"/>
        </w:rPr>
        <w:t xml:space="preserve"> thrills and wonders.</w:t>
      </w:r>
    </w:p>
    <w:p w14:paraId="5115AB97" w14:textId="77777777" w:rsidR="00194BBD" w:rsidRDefault="00194BBD" w:rsidP="00B05757">
      <w:pPr>
        <w:spacing w:after="0" w:line="240" w:lineRule="auto"/>
        <w:jc w:val="center"/>
        <w:rPr>
          <w:rFonts w:ascii="Times New Roman" w:eastAsia="Times New Roman" w:hAnsi="Times New Roman" w:cs="Times New Roman"/>
          <w:sz w:val="24"/>
          <w:szCs w:val="24"/>
        </w:rPr>
      </w:pPr>
    </w:p>
    <w:p w14:paraId="11F5FDE3" w14:textId="6C3373CC" w:rsidR="00B05757" w:rsidRPr="00051A54" w:rsidRDefault="00B05757" w:rsidP="00B05757">
      <w:pPr>
        <w:spacing w:after="0" w:line="240" w:lineRule="auto"/>
        <w:jc w:val="center"/>
        <w:rPr>
          <w:rFonts w:ascii="Bahnschrift Light SemiCondensed" w:eastAsia="Times New Roman" w:hAnsi="Bahnschrift Light SemiCondensed" w:cs="Times New Roman"/>
          <w:b/>
          <w:bCs/>
          <w:color w:val="FF0000"/>
          <w:sz w:val="24"/>
          <w:szCs w:val="24"/>
        </w:rPr>
      </w:pPr>
      <w:r w:rsidRPr="00051A54">
        <w:rPr>
          <w:rFonts w:ascii="Bahnschrift Light SemiCondensed" w:eastAsia="Times New Roman" w:hAnsi="Bahnschrift Light SemiCondensed" w:cs="Times New Roman"/>
          <w:b/>
          <w:bCs/>
          <w:color w:val="FF0000"/>
          <w:sz w:val="24"/>
          <w:szCs w:val="24"/>
        </w:rPr>
        <w:t>Cruise Itinerary</w:t>
      </w:r>
    </w:p>
    <w:p w14:paraId="65B98D90" w14:textId="405EC1BF" w:rsidR="000E61CE" w:rsidRDefault="00956202" w:rsidP="00956202">
      <w:pPr>
        <w:ind w:left="1440" w:firstLine="720"/>
      </w:pPr>
      <w:r>
        <w:rPr>
          <w:noProof/>
        </w:rPr>
        <w:drawing>
          <wp:inline distT="0" distB="0" distL="0" distR="0" wp14:anchorId="4E9C9258" wp14:editId="2A34A305">
            <wp:extent cx="3821260" cy="2127115"/>
            <wp:effectExtent l="0" t="0" r="8255" b="6985"/>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ew zealand.jpg"/>
                    <pic:cNvPicPr/>
                  </pic:nvPicPr>
                  <pic:blipFill rotWithShape="1">
                    <a:blip r:embed="rId15">
                      <a:extLst>
                        <a:ext uri="{28A0092B-C50C-407E-A947-70E740481C1C}">
                          <a14:useLocalDpi xmlns:a14="http://schemas.microsoft.com/office/drawing/2010/main" val="0"/>
                        </a:ext>
                      </a:extLst>
                    </a:blip>
                    <a:srcRect b="8626"/>
                    <a:stretch/>
                  </pic:blipFill>
                  <pic:spPr bwMode="auto">
                    <a:xfrm>
                      <a:off x="0" y="0"/>
                      <a:ext cx="3863382" cy="2150563"/>
                    </a:xfrm>
                    <a:prstGeom prst="rect">
                      <a:avLst/>
                    </a:prstGeom>
                    <a:ln>
                      <a:noFill/>
                    </a:ln>
                    <a:extLst>
                      <a:ext uri="{53640926-AAD7-44d8-BBD7-CCE9431645EC}">
                        <a14:shadowObscured xmlns:a14="http://schemas.microsoft.com/office/drawing/2010/main"/>
                      </a:ext>
                    </a:extLst>
                  </pic:spPr>
                </pic:pic>
              </a:graphicData>
            </a:graphic>
          </wp:inline>
        </w:drawing>
      </w:r>
    </w:p>
    <w:p w14:paraId="7C42693A" w14:textId="058EC06E" w:rsidR="00B05757" w:rsidRDefault="00B05757"/>
    <w:p w14:paraId="4AB3368E" w14:textId="5EAAA213" w:rsidR="007678E4" w:rsidRDefault="008A66FF" w:rsidP="00406B75">
      <w:pPr>
        <w:ind w:left="720"/>
        <w:rPr>
          <w:rFonts w:ascii="Arial" w:hAnsi="Arial" w:cs="Arial"/>
          <w:color w:val="171616"/>
          <w:sz w:val="18"/>
          <w:szCs w:val="18"/>
          <w:shd w:val="clear" w:color="auto" w:fill="FFFFFF"/>
        </w:rPr>
      </w:pPr>
      <w:r w:rsidRPr="00586992">
        <w:rPr>
          <w:b/>
          <w:bCs/>
        </w:rPr>
        <w:t xml:space="preserve">March </w:t>
      </w:r>
      <w:r w:rsidR="00C558C3">
        <w:rPr>
          <w:b/>
          <w:bCs/>
        </w:rPr>
        <w:t>15</w:t>
      </w:r>
      <w:r w:rsidRPr="00586992">
        <w:rPr>
          <w:b/>
          <w:bCs/>
        </w:rPr>
        <w:t xml:space="preserve"> – </w:t>
      </w:r>
      <w:r w:rsidR="00B02FE2" w:rsidRPr="00586992">
        <w:rPr>
          <w:b/>
          <w:bCs/>
        </w:rPr>
        <w:t xml:space="preserve">Depart </w:t>
      </w:r>
      <w:r w:rsidR="00B02FE2">
        <w:rPr>
          <w:b/>
          <w:bCs/>
        </w:rPr>
        <w:t>Auckland</w:t>
      </w:r>
      <w:r w:rsidR="00C558C3">
        <w:rPr>
          <w:b/>
          <w:bCs/>
        </w:rPr>
        <w:t xml:space="preserve"> </w:t>
      </w:r>
      <w:r w:rsidR="00A72D92" w:rsidRPr="00586992">
        <w:rPr>
          <w:b/>
          <w:bCs/>
        </w:rPr>
        <w:t>at 6:</w:t>
      </w:r>
      <w:r w:rsidR="00FA35AD">
        <w:rPr>
          <w:b/>
          <w:bCs/>
        </w:rPr>
        <w:t>00</w:t>
      </w:r>
      <w:r w:rsidR="00A72D92" w:rsidRPr="00586992">
        <w:rPr>
          <w:b/>
          <w:bCs/>
        </w:rPr>
        <w:t xml:space="preserve"> pm</w:t>
      </w:r>
      <w:r w:rsidR="001B6502">
        <w:t>.</w:t>
      </w:r>
      <w:r w:rsidR="001B6502" w:rsidRPr="001B6502">
        <w:rPr>
          <w:rFonts w:ascii="Arial" w:hAnsi="Arial" w:cs="Arial"/>
          <w:color w:val="171616"/>
          <w:sz w:val="27"/>
          <w:szCs w:val="27"/>
          <w:shd w:val="clear" w:color="auto" w:fill="FFFFFF"/>
        </w:rPr>
        <w:t xml:space="preserve"> </w:t>
      </w:r>
      <w:r w:rsidR="00406B75" w:rsidRPr="00406B75">
        <w:rPr>
          <w:rFonts w:ascii="Arial" w:hAnsi="Arial" w:cs="Arial"/>
          <w:color w:val="171616"/>
          <w:sz w:val="18"/>
          <w:szCs w:val="18"/>
          <w:shd w:val="clear" w:color="auto" w:fill="FFFFFF"/>
        </w:rPr>
        <w:t>Experience New Zealand's most cosmopolitan city—a melting pot of British, Asian, Pacific, and Māori cultures. Your cruise from Auckland allows you to sample their diverse arts, entertainment, and traditions.</w:t>
      </w:r>
      <w:r w:rsidR="00347BB4">
        <w:rPr>
          <w:rFonts w:ascii="Arial" w:hAnsi="Arial" w:cs="Arial"/>
          <w:color w:val="171616"/>
          <w:sz w:val="18"/>
          <w:szCs w:val="18"/>
          <w:shd w:val="clear" w:color="auto" w:fill="FFFFFF"/>
        </w:rPr>
        <w:t xml:space="preserve"> Sightseeing option include</w:t>
      </w:r>
      <w:r w:rsidR="00BF70ED">
        <w:rPr>
          <w:rFonts w:ascii="Arial" w:hAnsi="Arial" w:cs="Arial"/>
          <w:color w:val="171616"/>
          <w:sz w:val="18"/>
          <w:szCs w:val="18"/>
          <w:shd w:val="clear" w:color="auto" w:fill="FFFFFF"/>
        </w:rPr>
        <w:t xml:space="preserve"> t</w:t>
      </w:r>
      <w:r w:rsidR="00406B75" w:rsidRPr="00406B75">
        <w:rPr>
          <w:rFonts w:ascii="Arial" w:hAnsi="Arial" w:cs="Arial"/>
          <w:color w:val="171616"/>
          <w:sz w:val="18"/>
          <w:szCs w:val="18"/>
          <w:shd w:val="clear" w:color="auto" w:fill="FFFFFF"/>
        </w:rPr>
        <w:t>he Auckland Art Gallery</w:t>
      </w:r>
      <w:r w:rsidR="00004CFE">
        <w:rPr>
          <w:rFonts w:ascii="Arial" w:hAnsi="Arial" w:cs="Arial"/>
          <w:color w:val="171616"/>
          <w:sz w:val="18"/>
          <w:szCs w:val="18"/>
          <w:shd w:val="clear" w:color="auto" w:fill="FFFFFF"/>
        </w:rPr>
        <w:t>,</w:t>
      </w:r>
      <w:r w:rsidR="00406B75" w:rsidRPr="00406B75">
        <w:rPr>
          <w:rFonts w:ascii="Arial" w:hAnsi="Arial" w:cs="Arial"/>
          <w:color w:val="171616"/>
          <w:sz w:val="18"/>
          <w:szCs w:val="18"/>
          <w:shd w:val="clear" w:color="auto" w:fill="FFFFFF"/>
        </w:rPr>
        <w:t xml:space="preserve"> the Auckland War Memorial Museum, New Zealand Maritime Museum, National Museum of the Royal New Zealand Navy, and </w:t>
      </w:r>
      <w:r w:rsidR="007A719F">
        <w:rPr>
          <w:rFonts w:ascii="Arial" w:hAnsi="Arial" w:cs="Arial"/>
          <w:color w:val="171616"/>
          <w:sz w:val="18"/>
          <w:szCs w:val="18"/>
          <w:shd w:val="clear" w:color="auto" w:fill="FFFFFF"/>
        </w:rPr>
        <w:t xml:space="preserve">the </w:t>
      </w:r>
      <w:r w:rsidR="00406B75" w:rsidRPr="00406B75">
        <w:rPr>
          <w:rFonts w:ascii="Arial" w:hAnsi="Arial" w:cs="Arial"/>
          <w:color w:val="171616"/>
          <w:sz w:val="18"/>
          <w:szCs w:val="18"/>
          <w:shd w:val="clear" w:color="auto" w:fill="FFFFFF"/>
        </w:rPr>
        <w:t>Museum of Transport and Technology.</w:t>
      </w:r>
      <w:r w:rsidR="00120BF4">
        <w:rPr>
          <w:rFonts w:ascii="Arial" w:hAnsi="Arial" w:cs="Arial"/>
          <w:color w:val="171616"/>
          <w:sz w:val="18"/>
          <w:szCs w:val="18"/>
          <w:shd w:val="clear" w:color="auto" w:fill="FFFFFF"/>
        </w:rPr>
        <w:t xml:space="preserve"> </w:t>
      </w:r>
      <w:r w:rsidR="00406B75" w:rsidRPr="00406B75">
        <w:rPr>
          <w:rFonts w:ascii="Arial" w:hAnsi="Arial" w:cs="Arial"/>
          <w:color w:val="171616"/>
          <w:sz w:val="18"/>
          <w:szCs w:val="18"/>
          <w:shd w:val="clear" w:color="auto" w:fill="FFFFFF"/>
        </w:rPr>
        <w:t xml:space="preserve">The Auckland </w:t>
      </w:r>
      <w:r w:rsidR="00051A54" w:rsidRPr="00406B75">
        <w:rPr>
          <w:rFonts w:ascii="Arial" w:hAnsi="Arial" w:cs="Arial"/>
          <w:color w:val="171616"/>
          <w:sz w:val="18"/>
          <w:szCs w:val="18"/>
          <w:shd w:val="clear" w:color="auto" w:fill="FFFFFF"/>
        </w:rPr>
        <w:t>Philharmoni</w:t>
      </w:r>
      <w:r w:rsidR="00051A54">
        <w:rPr>
          <w:rFonts w:ascii="Arial" w:hAnsi="Arial" w:cs="Arial"/>
          <w:color w:val="171616"/>
          <w:sz w:val="18"/>
          <w:szCs w:val="18"/>
          <w:shd w:val="clear" w:color="auto" w:fill="FFFFFF"/>
        </w:rPr>
        <w:t>c</w:t>
      </w:r>
      <w:r w:rsidR="00406B75" w:rsidRPr="00406B75">
        <w:rPr>
          <w:rFonts w:ascii="Arial" w:hAnsi="Arial" w:cs="Arial"/>
          <w:color w:val="171616"/>
          <w:sz w:val="18"/>
          <w:szCs w:val="18"/>
          <w:shd w:val="clear" w:color="auto" w:fill="FFFFFF"/>
        </w:rPr>
        <w:t xml:space="preserve"> Orchestra performs concerts, operas, and ballets</w:t>
      </w:r>
      <w:r w:rsidR="007A719F">
        <w:rPr>
          <w:rFonts w:ascii="Arial" w:hAnsi="Arial" w:cs="Arial"/>
          <w:color w:val="171616"/>
          <w:sz w:val="18"/>
          <w:szCs w:val="18"/>
          <w:shd w:val="clear" w:color="auto" w:fill="FFFFFF"/>
        </w:rPr>
        <w:t>; other</w:t>
      </w:r>
      <w:r w:rsidR="00406B75" w:rsidRPr="00406B75">
        <w:rPr>
          <w:rFonts w:ascii="Arial" w:hAnsi="Arial" w:cs="Arial"/>
          <w:color w:val="171616"/>
          <w:sz w:val="18"/>
          <w:szCs w:val="18"/>
          <w:shd w:val="clear" w:color="auto" w:fill="FFFFFF"/>
        </w:rPr>
        <w:t xml:space="preserve"> arts events include the Auckland Festival, Auckland Triennial, New Zealand International Comedy Festival, and New Zealand International Film Festival.</w:t>
      </w:r>
      <w:r w:rsidR="00120BF4">
        <w:rPr>
          <w:rFonts w:ascii="Arial" w:hAnsi="Arial" w:cs="Arial"/>
          <w:color w:val="171616"/>
          <w:sz w:val="18"/>
          <w:szCs w:val="18"/>
          <w:shd w:val="clear" w:color="auto" w:fill="FFFFFF"/>
        </w:rPr>
        <w:t xml:space="preserve">  If you enjoy the outdoors, n</w:t>
      </w:r>
      <w:r w:rsidR="00406B75" w:rsidRPr="00406B75">
        <w:rPr>
          <w:rFonts w:ascii="Arial" w:hAnsi="Arial" w:cs="Arial"/>
          <w:color w:val="171616"/>
          <w:sz w:val="18"/>
          <w:szCs w:val="18"/>
          <w:shd w:val="clear" w:color="auto" w:fill="FFFFFF"/>
        </w:rPr>
        <w:t>atural landmarks include Auckland Domain</w:t>
      </w:r>
      <w:r w:rsidR="00820F11">
        <w:rPr>
          <w:rFonts w:ascii="Arial" w:hAnsi="Arial" w:cs="Arial"/>
          <w:color w:val="171616"/>
          <w:sz w:val="18"/>
          <w:szCs w:val="18"/>
          <w:shd w:val="clear" w:color="auto" w:fill="FFFFFF"/>
        </w:rPr>
        <w:t xml:space="preserve">, </w:t>
      </w:r>
      <w:r w:rsidR="00406B75" w:rsidRPr="00406B75">
        <w:rPr>
          <w:rFonts w:ascii="Arial" w:hAnsi="Arial" w:cs="Arial"/>
          <w:color w:val="171616"/>
          <w:sz w:val="18"/>
          <w:szCs w:val="18"/>
          <w:shd w:val="clear" w:color="auto" w:fill="FFFFFF"/>
        </w:rPr>
        <w:t>Mount Eden, Mount Victoria and Waiheke Island. The hills surrounding the city are cloaked in rainforest.</w:t>
      </w:r>
      <w:r w:rsidR="00EE6B45">
        <w:rPr>
          <w:rFonts w:ascii="Arial" w:hAnsi="Arial" w:cs="Arial"/>
          <w:color w:val="171616"/>
          <w:sz w:val="18"/>
          <w:szCs w:val="18"/>
          <w:shd w:val="clear" w:color="auto" w:fill="FFFFFF"/>
        </w:rPr>
        <w:t xml:space="preserve"> </w:t>
      </w:r>
      <w:r w:rsidR="00406B75" w:rsidRPr="00406B75">
        <w:rPr>
          <w:rFonts w:ascii="Arial" w:hAnsi="Arial" w:cs="Arial"/>
          <w:color w:val="171616"/>
          <w:sz w:val="18"/>
          <w:szCs w:val="18"/>
          <w:shd w:val="clear" w:color="auto" w:fill="FFFFFF"/>
        </w:rPr>
        <w:t>Man-made landmarks include Sky Tower</w:t>
      </w:r>
      <w:r w:rsidR="001750C6">
        <w:rPr>
          <w:rFonts w:ascii="Arial" w:hAnsi="Arial" w:cs="Arial"/>
          <w:color w:val="171616"/>
          <w:sz w:val="18"/>
          <w:szCs w:val="18"/>
          <w:shd w:val="clear" w:color="auto" w:fill="FFFFFF"/>
        </w:rPr>
        <w:t>,</w:t>
      </w:r>
      <w:r w:rsidR="00406B75" w:rsidRPr="00406B75">
        <w:rPr>
          <w:rFonts w:ascii="Arial" w:hAnsi="Arial" w:cs="Arial"/>
          <w:color w:val="171616"/>
          <w:sz w:val="18"/>
          <w:szCs w:val="18"/>
          <w:shd w:val="clear" w:color="auto" w:fill="FFFFFF"/>
        </w:rPr>
        <w:t xml:space="preserve"> Auckland </w:t>
      </w:r>
      <w:proofErr w:type="spellStart"/>
      <w:r w:rsidR="00406B75" w:rsidRPr="00406B75">
        <w:rPr>
          <w:rFonts w:ascii="Arial" w:hAnsi="Arial" w:cs="Arial"/>
          <w:color w:val="171616"/>
          <w:sz w:val="18"/>
          <w:szCs w:val="18"/>
          <w:shd w:val="clear" w:color="auto" w:fill="FFFFFF"/>
        </w:rPr>
        <w:t>Harbour</w:t>
      </w:r>
      <w:proofErr w:type="spellEnd"/>
      <w:r w:rsidR="00406B75" w:rsidRPr="00406B75">
        <w:rPr>
          <w:rFonts w:ascii="Arial" w:hAnsi="Arial" w:cs="Arial"/>
          <w:color w:val="171616"/>
          <w:sz w:val="18"/>
          <w:szCs w:val="18"/>
          <w:shd w:val="clear" w:color="auto" w:fill="FFFFFF"/>
        </w:rPr>
        <w:t xml:space="preserve"> Bridge, and Auckland Town Hall.</w:t>
      </w:r>
      <w:r w:rsidR="00EE6B45">
        <w:rPr>
          <w:rFonts w:ascii="Arial" w:hAnsi="Arial" w:cs="Arial"/>
          <w:color w:val="171616"/>
          <w:sz w:val="18"/>
          <w:szCs w:val="18"/>
          <w:shd w:val="clear" w:color="auto" w:fill="FFFFFF"/>
        </w:rPr>
        <w:t xml:space="preserve"> </w:t>
      </w:r>
      <w:r w:rsidR="00406B75" w:rsidRPr="00406B75">
        <w:rPr>
          <w:rFonts w:ascii="Arial" w:hAnsi="Arial" w:cs="Arial"/>
          <w:color w:val="171616"/>
          <w:sz w:val="18"/>
          <w:szCs w:val="18"/>
          <w:shd w:val="clear" w:color="auto" w:fill="FFFFFF"/>
        </w:rPr>
        <w:t>Aucklanders love their boating</w:t>
      </w:r>
      <w:r w:rsidR="0003453E">
        <w:rPr>
          <w:rFonts w:ascii="Arial" w:hAnsi="Arial" w:cs="Arial"/>
          <w:color w:val="171616"/>
          <w:sz w:val="18"/>
          <w:szCs w:val="18"/>
          <w:shd w:val="clear" w:color="auto" w:fill="FFFFFF"/>
        </w:rPr>
        <w:t>-d</w:t>
      </w:r>
      <w:r w:rsidR="00406B75" w:rsidRPr="00406B75">
        <w:rPr>
          <w:rFonts w:ascii="Arial" w:hAnsi="Arial" w:cs="Arial"/>
          <w:color w:val="171616"/>
          <w:sz w:val="18"/>
          <w:szCs w:val="18"/>
          <w:shd w:val="clear" w:color="auto" w:fill="FFFFFF"/>
        </w:rPr>
        <w:t>iverse forms of cruises from Auckland include adrenaline-fueled adventures aboard supercharged speedboats that take you flying pas</w:t>
      </w:r>
      <w:r w:rsidR="007A719F">
        <w:rPr>
          <w:rFonts w:ascii="Arial" w:hAnsi="Arial" w:cs="Arial"/>
          <w:color w:val="171616"/>
          <w:sz w:val="18"/>
          <w:szCs w:val="18"/>
          <w:shd w:val="clear" w:color="auto" w:fill="FFFFFF"/>
        </w:rPr>
        <w:t>t</w:t>
      </w:r>
      <w:r w:rsidR="00406B75" w:rsidRPr="00406B75">
        <w:rPr>
          <w:rFonts w:ascii="Arial" w:hAnsi="Arial" w:cs="Arial"/>
          <w:color w:val="171616"/>
          <w:sz w:val="18"/>
          <w:szCs w:val="18"/>
          <w:shd w:val="clear" w:color="auto" w:fill="FFFFFF"/>
        </w:rPr>
        <w:t xml:space="preserve"> the impressive skyline.</w:t>
      </w:r>
      <w:r w:rsidR="0003453E">
        <w:rPr>
          <w:rFonts w:ascii="Arial" w:hAnsi="Arial" w:cs="Arial"/>
          <w:color w:val="171616"/>
          <w:sz w:val="18"/>
          <w:szCs w:val="18"/>
          <w:shd w:val="clear" w:color="auto" w:fill="FFFFFF"/>
        </w:rPr>
        <w:t xml:space="preserve"> </w:t>
      </w:r>
      <w:r w:rsidR="00406B75" w:rsidRPr="00406B75">
        <w:rPr>
          <w:rFonts w:ascii="Arial" w:hAnsi="Arial" w:cs="Arial"/>
          <w:color w:val="171616"/>
          <w:sz w:val="18"/>
          <w:szCs w:val="18"/>
          <w:shd w:val="clear" w:color="auto" w:fill="FFFFFF"/>
        </w:rPr>
        <w:t xml:space="preserve">When it's time to go shopping, head to Queen Street, Britomart, Ponsonby Road, </w:t>
      </w:r>
      <w:proofErr w:type="spellStart"/>
      <w:r w:rsidR="00406B75" w:rsidRPr="00406B75">
        <w:rPr>
          <w:rFonts w:ascii="Arial" w:hAnsi="Arial" w:cs="Arial"/>
          <w:color w:val="171616"/>
          <w:sz w:val="18"/>
          <w:szCs w:val="18"/>
          <w:shd w:val="clear" w:color="auto" w:fill="FFFFFF"/>
        </w:rPr>
        <w:t>Karangahape</w:t>
      </w:r>
      <w:proofErr w:type="spellEnd"/>
      <w:r w:rsidR="00406B75" w:rsidRPr="00406B75">
        <w:rPr>
          <w:rFonts w:ascii="Arial" w:hAnsi="Arial" w:cs="Arial"/>
          <w:color w:val="171616"/>
          <w:sz w:val="18"/>
          <w:szCs w:val="18"/>
          <w:shd w:val="clear" w:color="auto" w:fill="FFFFFF"/>
        </w:rPr>
        <w:t xml:space="preserve"> Road, Newmarket, or Parnell. You won't come back empty hande</w:t>
      </w:r>
      <w:r w:rsidR="00EE6B45">
        <w:rPr>
          <w:rFonts w:ascii="Arial" w:hAnsi="Arial" w:cs="Arial"/>
          <w:color w:val="171616"/>
          <w:sz w:val="18"/>
          <w:szCs w:val="18"/>
          <w:shd w:val="clear" w:color="auto" w:fill="FFFFFF"/>
        </w:rPr>
        <w:t>d</w:t>
      </w:r>
      <w:r w:rsidR="00406B75" w:rsidRPr="00406B75">
        <w:rPr>
          <w:rFonts w:ascii="Arial" w:hAnsi="Arial" w:cs="Arial"/>
          <w:color w:val="171616"/>
          <w:sz w:val="18"/>
          <w:szCs w:val="18"/>
          <w:shd w:val="clear" w:color="auto" w:fill="FFFFFF"/>
        </w:rPr>
        <w:t>.</w:t>
      </w:r>
    </w:p>
    <w:p w14:paraId="7B7A11E2" w14:textId="075CB294" w:rsidR="00406B75" w:rsidRDefault="00CA1B03" w:rsidP="00406B75">
      <w:pPr>
        <w:ind w:left="720"/>
        <w:rPr>
          <w:rFonts w:ascii="Arial" w:hAnsi="Arial" w:cs="Arial"/>
          <w:color w:val="171616"/>
          <w:sz w:val="18"/>
          <w:szCs w:val="18"/>
          <w:shd w:val="clear" w:color="auto" w:fill="FFFFFF"/>
        </w:rPr>
      </w:pPr>
      <w:r w:rsidRPr="00CA1B03">
        <w:rPr>
          <w:noProof/>
          <w:color w:val="FF0000"/>
          <w:sz w:val="32"/>
          <w:szCs w:val="32"/>
        </w:rPr>
        <w:t xml:space="preserve"> </w:t>
      </w:r>
      <w:r>
        <w:rPr>
          <w:noProof/>
          <w:color w:val="FF0000"/>
          <w:sz w:val="32"/>
          <w:szCs w:val="32"/>
        </w:rPr>
        <w:drawing>
          <wp:inline distT="0" distB="0" distL="0" distR="0" wp14:anchorId="1FCE2F20" wp14:editId="43F2AD4D">
            <wp:extent cx="2619375" cy="1743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004704EF">
        <w:rPr>
          <w:noProof/>
          <w:color w:val="FF0000"/>
          <w:sz w:val="32"/>
          <w:szCs w:val="32"/>
        </w:rPr>
        <w:drawing>
          <wp:inline distT="0" distB="0" distL="0" distR="0" wp14:anchorId="0A3B8553" wp14:editId="2876856A">
            <wp:extent cx="3155557" cy="1728787"/>
            <wp:effectExtent l="0" t="0" r="698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7458" cy="1735307"/>
                    </a:xfrm>
                    <a:prstGeom prst="rect">
                      <a:avLst/>
                    </a:prstGeom>
                    <a:noFill/>
                    <a:ln>
                      <a:noFill/>
                    </a:ln>
                  </pic:spPr>
                </pic:pic>
              </a:graphicData>
            </a:graphic>
          </wp:inline>
        </w:drawing>
      </w:r>
    </w:p>
    <w:p w14:paraId="46AFAD92" w14:textId="77777777" w:rsidR="00CA1B03" w:rsidRDefault="00CA1B03" w:rsidP="00406B75">
      <w:pPr>
        <w:ind w:left="720"/>
        <w:rPr>
          <w:rFonts w:ascii="Arial" w:hAnsi="Arial" w:cs="Arial"/>
          <w:color w:val="171616"/>
          <w:sz w:val="18"/>
          <w:szCs w:val="18"/>
          <w:shd w:val="clear" w:color="auto" w:fill="FFFFFF"/>
        </w:rPr>
      </w:pPr>
    </w:p>
    <w:p w14:paraId="518BD9B9" w14:textId="40B3C106" w:rsidR="00E1364B" w:rsidRPr="00406B75" w:rsidRDefault="00E1364B" w:rsidP="00406B75">
      <w:pPr>
        <w:ind w:left="720"/>
        <w:rPr>
          <w:rFonts w:ascii="Arial" w:hAnsi="Arial" w:cs="Arial"/>
          <w:color w:val="171616"/>
          <w:sz w:val="18"/>
          <w:szCs w:val="18"/>
          <w:shd w:val="clear" w:color="auto" w:fill="FFFFFF"/>
        </w:rPr>
      </w:pPr>
    </w:p>
    <w:p w14:paraId="60AC0258" w14:textId="3C11835C" w:rsidR="008A66FF" w:rsidRDefault="00311F50" w:rsidP="00A74320">
      <w:pPr>
        <w:ind w:left="720"/>
      </w:pPr>
      <w:r w:rsidRPr="00473643">
        <w:rPr>
          <w:rFonts w:cstheme="minorHAnsi"/>
          <w:b/>
          <w:bCs/>
        </w:rPr>
        <w:t xml:space="preserve">March </w:t>
      </w:r>
      <w:r w:rsidR="005143D1">
        <w:rPr>
          <w:rFonts w:cstheme="minorHAnsi"/>
          <w:b/>
          <w:bCs/>
        </w:rPr>
        <w:t>16-</w:t>
      </w:r>
      <w:r w:rsidRPr="00473643">
        <w:rPr>
          <w:rFonts w:cstheme="minorHAnsi"/>
          <w:b/>
          <w:bCs/>
        </w:rPr>
        <w:t xml:space="preserve"> </w:t>
      </w:r>
      <w:r w:rsidR="00E11BF5">
        <w:rPr>
          <w:rFonts w:cstheme="minorHAnsi"/>
          <w:b/>
          <w:bCs/>
        </w:rPr>
        <w:t>Tau</w:t>
      </w:r>
      <w:r w:rsidR="00DB0D57">
        <w:rPr>
          <w:rFonts w:cstheme="minorHAnsi"/>
          <w:b/>
          <w:bCs/>
        </w:rPr>
        <w:t>ranga, New Zealand</w:t>
      </w:r>
      <w:r w:rsidR="003E6E76">
        <w:t xml:space="preserve">- </w:t>
      </w:r>
      <w:r w:rsidR="00A74320" w:rsidRPr="00A74320">
        <w:rPr>
          <w:rFonts w:ascii="Arial" w:hAnsi="Arial" w:cs="Arial"/>
          <w:b/>
          <w:bCs/>
          <w:color w:val="171616"/>
          <w:sz w:val="18"/>
          <w:szCs w:val="18"/>
        </w:rPr>
        <w:t>Tauranga, New Zealand:</w:t>
      </w:r>
      <w:r w:rsidR="00A74320" w:rsidRPr="00A74320">
        <w:rPr>
          <w:rFonts w:ascii="Arial" w:hAnsi="Arial" w:cs="Arial"/>
          <w:color w:val="171616"/>
          <w:sz w:val="18"/>
          <w:szCs w:val="18"/>
        </w:rPr>
        <w:t> Explore this chic coastal town in the North Island and you’ll discover the land of the Māori. Tauranga’s white sand beaches offer something for everyone. Relax and sunbathe on one of New Zealand’s most beautiful and popular coasts. Take a dip in the ocean or immerse yourself in a lush waterfall swimming hole. Watch dolphins frolic in the waves or swim with these lovable creatures. Learn to sail, try surfing, take a diving lesson, or refine your fishing technique. If you’re a landlubber, you can tee up at a golf course on your Tauranga cruise or stroll down The Strand where you can enjoy cafés and a vibrant nightlife. Journey to charming waterfalls or board one of the many eco-cruises available in the Bay of Plenty. Sometimes called the New Zealand Riviera, downtown Tauranga offers galleries, shops, history, and a vibrant café and restaurant scene. The culinary culture brings together innovative chefs working in diverse traditions. Enjoy Italian, Indian, Turkish, Thai, French, and fusion flavors. Tauranga offers something to tantalize every taste.</w:t>
      </w:r>
    </w:p>
    <w:p w14:paraId="430863E4" w14:textId="71631B2C" w:rsidR="00311F50" w:rsidRDefault="00311F50" w:rsidP="00074E5C">
      <w:pPr>
        <w:ind w:left="720"/>
      </w:pPr>
      <w:r w:rsidRPr="00074E5C">
        <w:rPr>
          <w:b/>
          <w:bCs/>
        </w:rPr>
        <w:t xml:space="preserve">March </w:t>
      </w:r>
      <w:r w:rsidR="005143D1">
        <w:rPr>
          <w:b/>
          <w:bCs/>
        </w:rPr>
        <w:t>17</w:t>
      </w:r>
      <w:r w:rsidRPr="00074E5C">
        <w:rPr>
          <w:b/>
          <w:bCs/>
        </w:rPr>
        <w:t xml:space="preserve"> – At sea</w:t>
      </w:r>
      <w:r w:rsidR="00CF1105">
        <w:t xml:space="preserve"> - </w:t>
      </w:r>
      <w:bookmarkStart w:id="1" w:name="_Hlk37482013"/>
      <w:r w:rsidR="00CF1105" w:rsidRPr="00074E5C">
        <w:rPr>
          <w:rFonts w:ascii="Arial" w:hAnsi="Arial" w:cs="Arial"/>
          <w:color w:val="171616"/>
          <w:sz w:val="18"/>
          <w:szCs w:val="18"/>
          <w:shd w:val="clear" w:color="auto" w:fill="FFFFFF"/>
        </w:rPr>
        <w:t>While at sea, take the time to recharge before the next adventure. Lounge by the pool, be spoiled at the spa</w:t>
      </w:r>
      <w:r w:rsidR="007A719F">
        <w:rPr>
          <w:rFonts w:ascii="Arial" w:hAnsi="Arial" w:cs="Arial"/>
          <w:color w:val="171616"/>
          <w:sz w:val="18"/>
          <w:szCs w:val="18"/>
          <w:shd w:val="clear" w:color="auto" w:fill="FFFFFF"/>
        </w:rPr>
        <w:t>, enjoy great food</w:t>
      </w:r>
      <w:r w:rsidR="00CF1105" w:rsidRPr="00074E5C">
        <w:rPr>
          <w:rFonts w:ascii="Arial" w:hAnsi="Arial" w:cs="Arial"/>
          <w:color w:val="171616"/>
          <w:sz w:val="18"/>
          <w:szCs w:val="18"/>
          <w:shd w:val="clear" w:color="auto" w:fill="FFFFFF"/>
        </w:rPr>
        <w:t xml:space="preserve"> or explore </w:t>
      </w:r>
      <w:r w:rsidR="007A719F">
        <w:rPr>
          <w:rFonts w:ascii="Arial" w:hAnsi="Arial" w:cs="Arial"/>
          <w:color w:val="171616"/>
          <w:sz w:val="18"/>
          <w:szCs w:val="18"/>
          <w:shd w:val="clear" w:color="auto" w:fill="FFFFFF"/>
        </w:rPr>
        <w:t>the many other opportunities on board</w:t>
      </w:r>
      <w:r w:rsidR="00CF1105" w:rsidRPr="00074E5C">
        <w:rPr>
          <w:rFonts w:ascii="Arial" w:hAnsi="Arial" w:cs="Arial"/>
          <w:color w:val="171616"/>
          <w:sz w:val="18"/>
          <w:szCs w:val="18"/>
          <w:shd w:val="clear" w:color="auto" w:fill="FFFFFF"/>
        </w:rPr>
        <w:t xml:space="preserve"> until we arrive at the next amazing destination</w:t>
      </w:r>
      <w:bookmarkEnd w:id="1"/>
    </w:p>
    <w:p w14:paraId="5DCC09E2" w14:textId="5D6780BC" w:rsidR="001428B1" w:rsidRDefault="001428B1" w:rsidP="00506ECD">
      <w:pPr>
        <w:pStyle w:val="NormalWeb"/>
        <w:shd w:val="clear" w:color="auto" w:fill="FFFFFF"/>
        <w:spacing w:before="0" w:beforeAutospacing="0" w:after="0" w:afterAutospacing="0"/>
        <w:ind w:left="720"/>
        <w:rPr>
          <w:rFonts w:ascii="Arial" w:hAnsi="Arial" w:cs="Arial"/>
          <w:color w:val="171616"/>
          <w:sz w:val="18"/>
          <w:szCs w:val="18"/>
        </w:rPr>
      </w:pPr>
      <w:r w:rsidRPr="00473643">
        <w:rPr>
          <w:rFonts w:asciiTheme="minorHAnsi" w:hAnsiTheme="minorHAnsi" w:cstheme="minorHAnsi"/>
          <w:b/>
          <w:bCs/>
          <w:sz w:val="22"/>
          <w:szCs w:val="22"/>
        </w:rPr>
        <w:t xml:space="preserve">March </w:t>
      </w:r>
      <w:r w:rsidR="005143D1">
        <w:rPr>
          <w:rFonts w:asciiTheme="minorHAnsi" w:hAnsiTheme="minorHAnsi" w:cstheme="minorHAnsi"/>
          <w:b/>
          <w:bCs/>
          <w:sz w:val="22"/>
          <w:szCs w:val="22"/>
        </w:rPr>
        <w:t>18</w:t>
      </w:r>
      <w:r w:rsidRPr="00473643">
        <w:rPr>
          <w:rFonts w:asciiTheme="minorHAnsi" w:hAnsiTheme="minorHAnsi" w:cstheme="minorHAnsi"/>
          <w:b/>
          <w:bCs/>
          <w:sz w:val="22"/>
          <w:szCs w:val="22"/>
        </w:rPr>
        <w:t xml:space="preserve"> – </w:t>
      </w:r>
      <w:r w:rsidR="00F207D3">
        <w:rPr>
          <w:rFonts w:asciiTheme="minorHAnsi" w:hAnsiTheme="minorHAnsi" w:cstheme="minorHAnsi"/>
          <w:b/>
          <w:bCs/>
          <w:sz w:val="22"/>
          <w:szCs w:val="22"/>
        </w:rPr>
        <w:t>Napier, New Zealand</w:t>
      </w:r>
      <w:r w:rsidR="00B05323">
        <w:t xml:space="preserve"> </w:t>
      </w:r>
      <w:r w:rsidR="00B05323" w:rsidRPr="006D541D">
        <w:rPr>
          <w:sz w:val="18"/>
          <w:szCs w:val="18"/>
        </w:rPr>
        <w:t xml:space="preserve">- </w:t>
      </w:r>
      <w:r w:rsidR="00506ECD" w:rsidRPr="00506ECD">
        <w:rPr>
          <w:rFonts w:ascii="Arial" w:hAnsi="Arial" w:cs="Arial"/>
          <w:color w:val="171616"/>
          <w:sz w:val="18"/>
          <w:szCs w:val="18"/>
        </w:rPr>
        <w:t>Discover Art Deco architectur</w:t>
      </w:r>
      <w:r w:rsidR="007A719F">
        <w:rPr>
          <w:rFonts w:ascii="Arial" w:hAnsi="Arial" w:cs="Arial"/>
          <w:color w:val="171616"/>
          <w:sz w:val="18"/>
          <w:szCs w:val="18"/>
        </w:rPr>
        <w:t>e in</w:t>
      </w:r>
      <w:r w:rsidR="00506ECD" w:rsidRPr="00506ECD">
        <w:rPr>
          <w:rFonts w:ascii="Arial" w:hAnsi="Arial" w:cs="Arial"/>
          <w:color w:val="171616"/>
          <w:sz w:val="18"/>
          <w:szCs w:val="18"/>
        </w:rPr>
        <w:t xml:space="preserve"> an alluring seaside town, and some of Hawke’s Bay’s finest wineries. Napier’s devastating 1931 earthquake resulted in a magnificent rebuilding effort that makes the city home to the greatest density of Art Deco buildings in the world. Stroll along Napier’s lovely streets and admire the architecture characterized by bold symmetrical shapes, linearity balanced by gentle curves, and sometimes intricate ornamentation. Visit lovely cafés, restaurants, and shops as you explore Napier’s seaside sights. Journey outside the city to explore some of New Zealand’s most spectacular </w:t>
      </w:r>
      <w:r w:rsidR="007A719F">
        <w:rPr>
          <w:rFonts w:ascii="Arial" w:hAnsi="Arial" w:cs="Arial"/>
          <w:color w:val="171616"/>
          <w:sz w:val="18"/>
          <w:szCs w:val="18"/>
        </w:rPr>
        <w:t>wineries</w:t>
      </w:r>
      <w:r w:rsidR="00506ECD" w:rsidRPr="00506ECD">
        <w:rPr>
          <w:rFonts w:ascii="Arial" w:hAnsi="Arial" w:cs="Arial"/>
          <w:color w:val="171616"/>
          <w:sz w:val="18"/>
          <w:szCs w:val="18"/>
        </w:rPr>
        <w:t xml:space="preserve"> in Hawke’s Bay. Tour the wineries and enjoy exclusive wine tastings. Bird watchers and eco-tourists can visit Cape Kidnappers to admire the world’s largest gannet nesting site.</w:t>
      </w:r>
    </w:p>
    <w:p w14:paraId="7EC82815" w14:textId="77777777" w:rsidR="00506ECD" w:rsidRPr="00996F25" w:rsidRDefault="00506ECD" w:rsidP="00506ECD">
      <w:pPr>
        <w:pStyle w:val="NormalWeb"/>
        <w:shd w:val="clear" w:color="auto" w:fill="FFFFFF"/>
        <w:spacing w:before="0" w:beforeAutospacing="0" w:after="0" w:afterAutospacing="0"/>
        <w:ind w:left="720"/>
        <w:rPr>
          <w:sz w:val="18"/>
          <w:szCs w:val="18"/>
        </w:rPr>
      </w:pPr>
    </w:p>
    <w:p w14:paraId="2978CDF6" w14:textId="0EB2EADF" w:rsidR="001428B1" w:rsidRDefault="001428B1" w:rsidP="001B0486">
      <w:pPr>
        <w:pStyle w:val="NormalWeb"/>
        <w:shd w:val="clear" w:color="auto" w:fill="FFFFFF"/>
        <w:spacing w:before="0" w:beforeAutospacing="0" w:after="0" w:afterAutospacing="0"/>
        <w:ind w:left="720"/>
        <w:rPr>
          <w:rFonts w:ascii="Arial" w:hAnsi="Arial" w:cs="Arial"/>
          <w:color w:val="171616"/>
          <w:sz w:val="18"/>
          <w:szCs w:val="18"/>
        </w:rPr>
      </w:pPr>
      <w:r w:rsidRPr="0074502C">
        <w:rPr>
          <w:b/>
          <w:bCs/>
          <w:sz w:val="22"/>
          <w:szCs w:val="22"/>
        </w:rPr>
        <w:t xml:space="preserve">March </w:t>
      </w:r>
      <w:r w:rsidR="004E1F53">
        <w:rPr>
          <w:b/>
          <w:bCs/>
          <w:sz w:val="22"/>
          <w:szCs w:val="22"/>
        </w:rPr>
        <w:t>19</w:t>
      </w:r>
      <w:r w:rsidRPr="0074502C">
        <w:rPr>
          <w:b/>
          <w:bCs/>
          <w:sz w:val="22"/>
          <w:szCs w:val="22"/>
        </w:rPr>
        <w:t xml:space="preserve"> </w:t>
      </w:r>
      <w:r w:rsidR="0093679E" w:rsidRPr="0074502C">
        <w:rPr>
          <w:b/>
          <w:bCs/>
          <w:sz w:val="22"/>
          <w:szCs w:val="22"/>
        </w:rPr>
        <w:t>–</w:t>
      </w:r>
      <w:r w:rsidRPr="0074502C">
        <w:rPr>
          <w:b/>
          <w:bCs/>
          <w:sz w:val="22"/>
          <w:szCs w:val="22"/>
        </w:rPr>
        <w:t xml:space="preserve"> </w:t>
      </w:r>
      <w:proofErr w:type="spellStart"/>
      <w:r w:rsidR="004E1F53">
        <w:rPr>
          <w:b/>
          <w:bCs/>
          <w:sz w:val="22"/>
          <w:szCs w:val="22"/>
        </w:rPr>
        <w:t>Picton</w:t>
      </w:r>
      <w:proofErr w:type="spellEnd"/>
      <w:r w:rsidR="004E1F53">
        <w:rPr>
          <w:b/>
          <w:bCs/>
          <w:sz w:val="22"/>
          <w:szCs w:val="22"/>
        </w:rPr>
        <w:t>, New Zealand</w:t>
      </w:r>
      <w:r w:rsidR="00D074A6" w:rsidRPr="00996F25">
        <w:rPr>
          <w:sz w:val="18"/>
          <w:szCs w:val="18"/>
        </w:rPr>
        <w:t xml:space="preserve"> - </w:t>
      </w:r>
      <w:r w:rsidR="001B0486" w:rsidRPr="001B0486">
        <w:rPr>
          <w:rFonts w:ascii="Arial" w:hAnsi="Arial" w:cs="Arial"/>
          <w:color w:val="171616"/>
          <w:sz w:val="18"/>
          <w:szCs w:val="18"/>
        </w:rPr>
        <w:t xml:space="preserve">A charming seaside town at the head of Queen Charlotte Sound, </w:t>
      </w:r>
      <w:proofErr w:type="spellStart"/>
      <w:r w:rsidR="001B0486" w:rsidRPr="001B0486">
        <w:rPr>
          <w:rFonts w:ascii="Arial" w:hAnsi="Arial" w:cs="Arial"/>
          <w:color w:val="171616"/>
          <w:sz w:val="18"/>
          <w:szCs w:val="18"/>
        </w:rPr>
        <w:t>Picton</w:t>
      </w:r>
      <w:proofErr w:type="spellEnd"/>
      <w:r w:rsidR="001B0486" w:rsidRPr="001B0486">
        <w:rPr>
          <w:rFonts w:ascii="Arial" w:hAnsi="Arial" w:cs="Arial"/>
          <w:color w:val="171616"/>
          <w:sz w:val="18"/>
          <w:szCs w:val="18"/>
        </w:rPr>
        <w:t xml:space="preserve"> was settled by early 19th century whalers. Today it is a bustling seaport surrounded by award-winning restaurants, delightful local art galleries, water sports' activities </w:t>
      </w:r>
      <w:r w:rsidR="007A719F">
        <w:rPr>
          <w:rFonts w:ascii="Arial" w:hAnsi="Arial" w:cs="Arial"/>
          <w:color w:val="171616"/>
          <w:sz w:val="18"/>
          <w:szCs w:val="18"/>
        </w:rPr>
        <w:t>and</w:t>
      </w:r>
      <w:r w:rsidR="001B0486" w:rsidRPr="001B0486">
        <w:rPr>
          <w:rFonts w:ascii="Arial" w:hAnsi="Arial" w:cs="Arial"/>
          <w:color w:val="171616"/>
          <w:sz w:val="18"/>
          <w:szCs w:val="18"/>
        </w:rPr>
        <w:t xml:space="preserve"> beautiful yet challenging nature trails. Take an adventurous hike along the famous Queen Charlotte track and experience the photogenic flora and unique fauna of New Zealand. Since the climate of </w:t>
      </w:r>
      <w:proofErr w:type="spellStart"/>
      <w:r w:rsidR="001B0486" w:rsidRPr="001B0486">
        <w:rPr>
          <w:rFonts w:ascii="Arial" w:hAnsi="Arial" w:cs="Arial"/>
          <w:color w:val="171616"/>
          <w:sz w:val="18"/>
          <w:szCs w:val="18"/>
        </w:rPr>
        <w:t>Picton</w:t>
      </w:r>
      <w:proofErr w:type="spellEnd"/>
      <w:r w:rsidR="001B0486" w:rsidRPr="001B0486">
        <w:rPr>
          <w:rFonts w:ascii="Arial" w:hAnsi="Arial" w:cs="Arial"/>
          <w:color w:val="171616"/>
          <w:sz w:val="18"/>
          <w:szCs w:val="18"/>
        </w:rPr>
        <w:t xml:space="preserve"> is always temperate </w:t>
      </w:r>
      <w:r w:rsidR="007A719F">
        <w:rPr>
          <w:rFonts w:ascii="Arial" w:hAnsi="Arial" w:cs="Arial"/>
          <w:color w:val="171616"/>
          <w:sz w:val="18"/>
          <w:szCs w:val="18"/>
        </w:rPr>
        <w:t>in</w:t>
      </w:r>
      <w:r w:rsidR="001B0486" w:rsidRPr="001B0486">
        <w:rPr>
          <w:rFonts w:ascii="Arial" w:hAnsi="Arial" w:cs="Arial"/>
          <w:color w:val="171616"/>
          <w:sz w:val="18"/>
          <w:szCs w:val="18"/>
        </w:rPr>
        <w:t xml:space="preserve"> any season, you can take in stunning co</w:t>
      </w:r>
      <w:r w:rsidR="007A719F">
        <w:rPr>
          <w:rFonts w:ascii="Arial" w:hAnsi="Arial" w:cs="Arial"/>
          <w:color w:val="171616"/>
          <w:sz w:val="18"/>
          <w:szCs w:val="18"/>
        </w:rPr>
        <w:t>a</w:t>
      </w:r>
      <w:r w:rsidR="001B0486" w:rsidRPr="001B0486">
        <w:rPr>
          <w:rFonts w:ascii="Arial" w:hAnsi="Arial" w:cs="Arial"/>
          <w:color w:val="171616"/>
          <w:sz w:val="18"/>
          <w:szCs w:val="18"/>
        </w:rPr>
        <w:t>stal views, mystical waterfalls and diverse wildlife.</w:t>
      </w:r>
    </w:p>
    <w:p w14:paraId="72EE7D9E" w14:textId="77777777" w:rsidR="00223187" w:rsidRDefault="00223187" w:rsidP="001B0486">
      <w:pPr>
        <w:pStyle w:val="NormalWeb"/>
        <w:shd w:val="clear" w:color="auto" w:fill="FFFFFF"/>
        <w:spacing w:before="0" w:beforeAutospacing="0" w:after="0" w:afterAutospacing="0"/>
        <w:ind w:left="720"/>
      </w:pPr>
    </w:p>
    <w:p w14:paraId="7C2E70A5" w14:textId="46FB51B5" w:rsidR="0048105B" w:rsidRPr="0048105B" w:rsidRDefault="00223187" w:rsidP="000350B3">
      <w:pPr>
        <w:spacing w:after="0" w:line="240" w:lineRule="auto"/>
        <w:ind w:left="720"/>
        <w:rPr>
          <w:rFonts w:ascii="Arial" w:eastAsia="Times New Roman" w:hAnsi="Arial" w:cs="Arial"/>
          <w:color w:val="171616"/>
          <w:sz w:val="18"/>
          <w:szCs w:val="18"/>
        </w:rPr>
      </w:pPr>
      <w:r>
        <w:rPr>
          <w:b/>
          <w:bCs/>
        </w:rPr>
        <w:t>March 20 –</w:t>
      </w:r>
      <w:r>
        <w:t xml:space="preserve"> </w:t>
      </w:r>
      <w:r w:rsidRPr="00694589">
        <w:rPr>
          <w:b/>
          <w:bCs/>
        </w:rPr>
        <w:t>Christchurch, NZ</w:t>
      </w:r>
      <w:r w:rsidR="00A2386C">
        <w:t xml:space="preserve"> - </w:t>
      </w:r>
      <w:r w:rsidR="0048105B" w:rsidRPr="000350B3">
        <w:rPr>
          <w:rFonts w:ascii="Arial" w:eastAsia="Times New Roman" w:hAnsi="Arial" w:cs="Arial"/>
          <w:color w:val="171616"/>
          <w:sz w:val="18"/>
          <w:szCs w:val="18"/>
        </w:rPr>
        <w:t xml:space="preserve">Bordered by hills and the Pacific Ocean, Christchurch is situated on the edge of the Canterbury plains which stretch towards the Southern </w:t>
      </w:r>
      <w:proofErr w:type="spellStart"/>
      <w:r w:rsidR="0048105B" w:rsidRPr="000350B3">
        <w:rPr>
          <w:rFonts w:ascii="Arial" w:eastAsia="Times New Roman" w:hAnsi="Arial" w:cs="Arial"/>
          <w:color w:val="171616"/>
          <w:sz w:val="18"/>
          <w:szCs w:val="18"/>
        </w:rPr>
        <w:t>Alps.</w:t>
      </w:r>
      <w:r w:rsidR="0048105B" w:rsidRPr="0048105B">
        <w:rPr>
          <w:rFonts w:ascii="Arial" w:eastAsia="Times New Roman" w:hAnsi="Arial" w:cs="Arial"/>
          <w:color w:val="171616"/>
          <w:sz w:val="18"/>
          <w:szCs w:val="18"/>
        </w:rPr>
        <w:t>Despite</w:t>
      </w:r>
      <w:proofErr w:type="spellEnd"/>
      <w:r w:rsidR="0048105B" w:rsidRPr="0048105B">
        <w:rPr>
          <w:rFonts w:ascii="Arial" w:eastAsia="Times New Roman" w:hAnsi="Arial" w:cs="Arial"/>
          <w:color w:val="171616"/>
          <w:sz w:val="18"/>
          <w:szCs w:val="18"/>
        </w:rPr>
        <w:t xml:space="preserve"> the impact of significant earthquakes in 2010 and 2011, Christchurch continues to be an innovative, fun and fast-changing city. The city </w:t>
      </w:r>
      <w:proofErr w:type="spellStart"/>
      <w:r w:rsidR="0048105B" w:rsidRPr="0048105B">
        <w:rPr>
          <w:rFonts w:ascii="Arial" w:eastAsia="Times New Roman" w:hAnsi="Arial" w:cs="Arial"/>
          <w:color w:val="171616"/>
          <w:sz w:val="18"/>
          <w:szCs w:val="18"/>
        </w:rPr>
        <w:t>centre</w:t>
      </w:r>
      <w:proofErr w:type="spellEnd"/>
      <w:r w:rsidR="0048105B" w:rsidRPr="0048105B">
        <w:rPr>
          <w:rFonts w:ascii="Arial" w:eastAsia="Times New Roman" w:hAnsi="Arial" w:cs="Arial"/>
          <w:color w:val="171616"/>
          <w:sz w:val="18"/>
          <w:szCs w:val="18"/>
        </w:rPr>
        <w:t xml:space="preserve"> is compact with the central feature being the Avon River. From gardens to galleries, markets to museums, there is a taste of Christchurch's unique culture at every turn.</w:t>
      </w:r>
      <w:r w:rsidR="00927D29">
        <w:rPr>
          <w:rFonts w:ascii="Arial" w:eastAsia="Times New Roman" w:hAnsi="Arial" w:cs="Arial"/>
          <w:color w:val="171616"/>
          <w:sz w:val="18"/>
          <w:szCs w:val="18"/>
        </w:rPr>
        <w:t xml:space="preserve"> Christchurch offers an array of activities both inside and outside.</w:t>
      </w:r>
    </w:p>
    <w:p w14:paraId="5308E80A" w14:textId="1CA45624" w:rsidR="0093679E" w:rsidRPr="000350B3" w:rsidRDefault="0093679E" w:rsidP="000C7786">
      <w:pPr>
        <w:ind w:left="720"/>
        <w:rPr>
          <w:rFonts w:ascii="Arial" w:eastAsia="Times New Roman" w:hAnsi="Arial" w:cs="Arial"/>
          <w:color w:val="171616"/>
          <w:sz w:val="18"/>
          <w:szCs w:val="18"/>
        </w:rPr>
      </w:pPr>
    </w:p>
    <w:p w14:paraId="20F2A71C" w14:textId="3EB631B8" w:rsidR="002A13FD" w:rsidRPr="002A13FD" w:rsidRDefault="002A13FD" w:rsidP="002A13FD">
      <w:pPr>
        <w:ind w:left="720"/>
        <w:rPr>
          <w:rFonts w:ascii="Arial" w:hAnsi="Arial" w:cs="Arial"/>
          <w:color w:val="171616"/>
          <w:sz w:val="18"/>
          <w:szCs w:val="18"/>
          <w:shd w:val="clear" w:color="auto" w:fill="FFFFFF"/>
        </w:rPr>
      </w:pPr>
      <w:r>
        <w:rPr>
          <w:b/>
          <w:bCs/>
        </w:rPr>
        <w:t>March 21</w:t>
      </w:r>
      <w:r w:rsidR="0093679E" w:rsidRPr="00E549BC">
        <w:rPr>
          <w:b/>
          <w:bCs/>
        </w:rPr>
        <w:t xml:space="preserve"> – </w:t>
      </w:r>
      <w:r w:rsidR="00A769B9">
        <w:rPr>
          <w:b/>
          <w:bCs/>
        </w:rPr>
        <w:t>Dunedin, NZ</w:t>
      </w:r>
      <w:r w:rsidR="00586F05">
        <w:t xml:space="preserve"> -</w:t>
      </w:r>
      <w:r w:rsidRPr="002A13FD">
        <w:rPr>
          <w:rFonts w:ascii="Arial" w:hAnsi="Arial" w:cs="Arial"/>
          <w:color w:val="171616"/>
          <w:sz w:val="18"/>
          <w:szCs w:val="18"/>
          <w:shd w:val="clear" w:color="auto" w:fill="FFFFFF"/>
        </w:rPr>
        <w:t xml:space="preserve"> The architecture, scenery, and culture—if not the accents—borrow heavily from those in </w:t>
      </w:r>
      <w:r w:rsidR="00141E13">
        <w:rPr>
          <w:rFonts w:ascii="Arial" w:hAnsi="Arial" w:cs="Arial"/>
          <w:color w:val="171616"/>
          <w:sz w:val="18"/>
          <w:szCs w:val="18"/>
          <w:shd w:val="clear" w:color="auto" w:fill="FFFFFF"/>
        </w:rPr>
        <w:t xml:space="preserve">Edinburgh, </w:t>
      </w:r>
      <w:r w:rsidRPr="002A13FD">
        <w:rPr>
          <w:rFonts w:ascii="Arial" w:hAnsi="Arial" w:cs="Arial"/>
          <w:color w:val="171616"/>
          <w:sz w:val="18"/>
          <w:szCs w:val="18"/>
          <w:shd w:val="clear" w:color="auto" w:fill="FFFFFF"/>
        </w:rPr>
        <w:t>Scotland.</w:t>
      </w:r>
      <w:r w:rsidR="004D5A61">
        <w:rPr>
          <w:rFonts w:ascii="Arial" w:hAnsi="Arial" w:cs="Arial"/>
          <w:color w:val="171616"/>
          <w:sz w:val="18"/>
          <w:szCs w:val="18"/>
          <w:shd w:val="clear" w:color="auto" w:fill="FFFFFF"/>
        </w:rPr>
        <w:t xml:space="preserve">  </w:t>
      </w:r>
      <w:r w:rsidRPr="002A13FD">
        <w:rPr>
          <w:rFonts w:ascii="Arial" w:hAnsi="Arial" w:cs="Arial"/>
          <w:color w:val="171616"/>
          <w:sz w:val="18"/>
          <w:szCs w:val="18"/>
          <w:shd w:val="clear" w:color="auto" w:fill="FFFFFF"/>
        </w:rPr>
        <w:t>Take a harbor cruise to spot albatrosses, cormorants, and other sea birds. You might even see penguins, dolphins, and seals. In town, stroll the spectacular Dunedin Botanic Garden, discover ancient Maori artifacts in the Otago Museum, or learn all about beer at Speight’s Brewery—touring, tasting, and shopping for beer gear.</w:t>
      </w:r>
      <w:r w:rsidR="004D5A61">
        <w:rPr>
          <w:rFonts w:ascii="Arial" w:hAnsi="Arial" w:cs="Arial"/>
          <w:color w:val="171616"/>
          <w:sz w:val="18"/>
          <w:szCs w:val="18"/>
          <w:shd w:val="clear" w:color="auto" w:fill="FFFFFF"/>
        </w:rPr>
        <w:t xml:space="preserve">  </w:t>
      </w:r>
      <w:r w:rsidRPr="002A13FD">
        <w:rPr>
          <w:rFonts w:ascii="Arial" w:hAnsi="Arial" w:cs="Arial"/>
          <w:color w:val="171616"/>
          <w:sz w:val="18"/>
          <w:szCs w:val="18"/>
          <w:shd w:val="clear" w:color="auto" w:fill="FFFFFF"/>
        </w:rPr>
        <w:t xml:space="preserve">Browse several engaging art galleries in the central Octagon neighborhood, also known for bars and cafés. Look for experimental exhibitions at Blue Oyster Gallery, bespoke jewelry at Chris </w:t>
      </w:r>
      <w:proofErr w:type="spellStart"/>
      <w:r w:rsidRPr="002A13FD">
        <w:rPr>
          <w:rFonts w:ascii="Arial" w:hAnsi="Arial" w:cs="Arial"/>
          <w:color w:val="171616"/>
          <w:sz w:val="18"/>
          <w:szCs w:val="18"/>
          <w:shd w:val="clear" w:color="auto" w:fill="FFFFFF"/>
        </w:rPr>
        <w:t>Idour</w:t>
      </w:r>
      <w:proofErr w:type="spellEnd"/>
      <w:r w:rsidRPr="002A13FD">
        <w:rPr>
          <w:rFonts w:ascii="Arial" w:hAnsi="Arial" w:cs="Arial"/>
          <w:color w:val="171616"/>
          <w:sz w:val="18"/>
          <w:szCs w:val="18"/>
          <w:shd w:val="clear" w:color="auto" w:fill="FFFFFF"/>
        </w:rPr>
        <w:t xml:space="preserve">, old masters at Dunedin Public Art Gallery, </w:t>
      </w:r>
      <w:r w:rsidR="00181E24">
        <w:rPr>
          <w:rFonts w:ascii="Arial" w:hAnsi="Arial" w:cs="Arial"/>
          <w:color w:val="171616"/>
          <w:sz w:val="18"/>
          <w:szCs w:val="18"/>
          <w:shd w:val="clear" w:color="auto" w:fill="FFFFFF"/>
        </w:rPr>
        <w:t>the</w:t>
      </w:r>
      <w:r w:rsidRPr="002A13FD">
        <w:rPr>
          <w:rFonts w:ascii="Arial" w:hAnsi="Arial" w:cs="Arial"/>
          <w:color w:val="171616"/>
          <w:sz w:val="18"/>
          <w:szCs w:val="18"/>
          <w:shd w:val="clear" w:color="auto" w:fill="FFFFFF"/>
        </w:rPr>
        <w:t xml:space="preserve"> Reed Gallery and New Zealand artists at the De Novo and Milford galleries.</w:t>
      </w:r>
      <w:r w:rsidR="004D5A61">
        <w:rPr>
          <w:rFonts w:ascii="Arial" w:hAnsi="Arial" w:cs="Arial"/>
          <w:color w:val="171616"/>
          <w:sz w:val="18"/>
          <w:szCs w:val="18"/>
          <w:shd w:val="clear" w:color="auto" w:fill="FFFFFF"/>
        </w:rPr>
        <w:t xml:space="preserve">  </w:t>
      </w:r>
      <w:r w:rsidRPr="002A13FD">
        <w:rPr>
          <w:rFonts w:ascii="Arial" w:hAnsi="Arial" w:cs="Arial"/>
          <w:color w:val="171616"/>
          <w:sz w:val="18"/>
          <w:szCs w:val="18"/>
          <w:shd w:val="clear" w:color="auto" w:fill="FFFFFF"/>
        </w:rPr>
        <w:t>Head inland aboard Taieri Gorge Railway, departing from the charming gingerbread Dunedin Railway Station, for a four-hour excursion past former gold-mining sites.</w:t>
      </w:r>
      <w:r w:rsidR="004D5A61">
        <w:rPr>
          <w:rFonts w:ascii="Arial" w:hAnsi="Arial" w:cs="Arial"/>
          <w:color w:val="171616"/>
          <w:sz w:val="18"/>
          <w:szCs w:val="18"/>
          <w:shd w:val="clear" w:color="auto" w:fill="FFFFFF"/>
        </w:rPr>
        <w:t xml:space="preserve">  </w:t>
      </w:r>
      <w:r w:rsidRPr="002A13FD">
        <w:rPr>
          <w:rFonts w:ascii="Arial" w:hAnsi="Arial" w:cs="Arial"/>
          <w:color w:val="171616"/>
          <w:sz w:val="18"/>
          <w:szCs w:val="18"/>
          <w:shd w:val="clear" w:color="auto" w:fill="FFFFFF"/>
        </w:rPr>
        <w:t xml:space="preserve">Venture out to Otago Peninsula and visit 19th-century </w:t>
      </w:r>
      <w:proofErr w:type="spellStart"/>
      <w:r w:rsidRPr="002A13FD">
        <w:rPr>
          <w:rFonts w:ascii="Arial" w:hAnsi="Arial" w:cs="Arial"/>
          <w:color w:val="171616"/>
          <w:sz w:val="18"/>
          <w:szCs w:val="18"/>
          <w:shd w:val="clear" w:color="auto" w:fill="FFFFFF"/>
        </w:rPr>
        <w:t>Larnach</w:t>
      </w:r>
      <w:proofErr w:type="spellEnd"/>
      <w:r w:rsidRPr="002A13FD">
        <w:rPr>
          <w:rFonts w:ascii="Arial" w:hAnsi="Arial" w:cs="Arial"/>
          <w:color w:val="171616"/>
          <w:sz w:val="18"/>
          <w:szCs w:val="18"/>
          <w:shd w:val="clear" w:color="auto" w:fill="FFFFFF"/>
        </w:rPr>
        <w:t xml:space="preserve"> Castle—New Zealand's only castle—perched on a hill overlooking the harbor. Hear stories of scandal, tragedy, and intrigue—all part of its lavish history. Top off your cruise to Dunedin with Highland dancers and bagpipers at </w:t>
      </w:r>
      <w:proofErr w:type="spellStart"/>
      <w:r w:rsidRPr="002A13FD">
        <w:rPr>
          <w:rFonts w:ascii="Arial" w:hAnsi="Arial" w:cs="Arial"/>
          <w:color w:val="171616"/>
          <w:sz w:val="18"/>
          <w:szCs w:val="18"/>
          <w:shd w:val="clear" w:color="auto" w:fill="FFFFFF"/>
        </w:rPr>
        <w:t>Larnach</w:t>
      </w:r>
      <w:proofErr w:type="spellEnd"/>
      <w:r w:rsidRPr="002A13FD">
        <w:rPr>
          <w:rFonts w:ascii="Arial" w:hAnsi="Arial" w:cs="Arial"/>
          <w:color w:val="171616"/>
          <w:sz w:val="18"/>
          <w:szCs w:val="18"/>
          <w:shd w:val="clear" w:color="auto" w:fill="FFFFFF"/>
        </w:rPr>
        <w:t>.</w:t>
      </w:r>
    </w:p>
    <w:p w14:paraId="54F2EE4C" w14:textId="7D7D98F6" w:rsidR="000C3552" w:rsidRDefault="00EE0BFC" w:rsidP="00882B23">
      <w:pPr>
        <w:ind w:left="720"/>
        <w:rPr>
          <w:rFonts w:ascii="Arial" w:hAnsi="Arial" w:cs="Arial"/>
          <w:color w:val="171616"/>
          <w:sz w:val="27"/>
          <w:szCs w:val="27"/>
          <w:shd w:val="clear" w:color="auto" w:fill="FFFFFF"/>
        </w:rPr>
      </w:pPr>
      <w:r>
        <w:rPr>
          <w:b/>
          <w:bCs/>
        </w:rPr>
        <w:t>March 22</w:t>
      </w:r>
      <w:r w:rsidR="00E549BC">
        <w:rPr>
          <w:b/>
          <w:bCs/>
        </w:rPr>
        <w:t xml:space="preserve">- </w:t>
      </w:r>
      <w:r w:rsidR="00893BDC">
        <w:rPr>
          <w:b/>
          <w:bCs/>
        </w:rPr>
        <w:t xml:space="preserve">Dusky Sound - </w:t>
      </w:r>
      <w:r w:rsidR="00882B23" w:rsidRPr="00882B23">
        <w:rPr>
          <w:rFonts w:ascii="Arial" w:hAnsi="Arial" w:cs="Arial"/>
          <w:color w:val="171616"/>
          <w:sz w:val="18"/>
          <w:szCs w:val="18"/>
          <w:shd w:val="clear" w:color="auto" w:fill="FFFFFF"/>
        </w:rPr>
        <w:t xml:space="preserve">Steep cliffs </w:t>
      </w:r>
      <w:r w:rsidR="00181E24">
        <w:rPr>
          <w:rFonts w:ascii="Arial" w:hAnsi="Arial" w:cs="Arial"/>
          <w:color w:val="171616"/>
          <w:sz w:val="18"/>
          <w:szCs w:val="18"/>
          <w:shd w:val="clear" w:color="auto" w:fill="FFFFFF"/>
        </w:rPr>
        <w:t>-</w:t>
      </w:r>
      <w:r w:rsidR="00882B23" w:rsidRPr="00882B23">
        <w:rPr>
          <w:rFonts w:ascii="Arial" w:hAnsi="Arial" w:cs="Arial"/>
          <w:color w:val="171616"/>
          <w:sz w:val="18"/>
          <w:szCs w:val="18"/>
          <w:shd w:val="clear" w:color="auto" w:fill="FFFFFF"/>
        </w:rPr>
        <w:t xml:space="preserve"> carved over centuries by dozens of waterfalls</w:t>
      </w:r>
      <w:r w:rsidR="00181E24">
        <w:rPr>
          <w:rFonts w:ascii="Arial" w:hAnsi="Arial" w:cs="Arial"/>
          <w:color w:val="171616"/>
          <w:sz w:val="18"/>
          <w:szCs w:val="18"/>
          <w:shd w:val="clear" w:color="auto" w:fill="FFFFFF"/>
        </w:rPr>
        <w:t xml:space="preserve"> </w:t>
      </w:r>
      <w:r w:rsidR="00782586">
        <w:rPr>
          <w:rFonts w:ascii="Arial" w:hAnsi="Arial" w:cs="Arial"/>
          <w:color w:val="171616"/>
          <w:sz w:val="18"/>
          <w:szCs w:val="18"/>
          <w:shd w:val="clear" w:color="auto" w:fill="FFFFFF"/>
        </w:rPr>
        <w:t xml:space="preserve">- </w:t>
      </w:r>
      <w:r w:rsidR="00782586" w:rsidRPr="00882B23">
        <w:rPr>
          <w:rFonts w:ascii="Arial" w:hAnsi="Arial" w:cs="Arial"/>
          <w:color w:val="171616"/>
          <w:sz w:val="18"/>
          <w:szCs w:val="18"/>
          <w:shd w:val="clear" w:color="auto" w:fill="FFFFFF"/>
        </w:rPr>
        <w:t>surround</w:t>
      </w:r>
      <w:r w:rsidR="00181E24">
        <w:rPr>
          <w:rFonts w:ascii="Arial" w:hAnsi="Arial" w:cs="Arial"/>
          <w:color w:val="171616"/>
          <w:sz w:val="18"/>
          <w:szCs w:val="18"/>
          <w:shd w:val="clear" w:color="auto" w:fill="FFFFFF"/>
        </w:rPr>
        <w:t xml:space="preserve"> Dusky Sound, </w:t>
      </w:r>
      <w:r w:rsidR="00882B23" w:rsidRPr="00882B23">
        <w:rPr>
          <w:rFonts w:ascii="Arial" w:hAnsi="Arial" w:cs="Arial"/>
          <w:color w:val="171616"/>
          <w:sz w:val="18"/>
          <w:szCs w:val="18"/>
          <w:shd w:val="clear" w:color="auto" w:fill="FFFFFF"/>
        </w:rPr>
        <w:t>the largest and most complex of the many fjords along the New Zealand coast. It's also a wildlife paradise with seals and dolphins patrolling the water, and birds like broad billed prions, mottled petrels and sooty shearwaters floating on the overhea</w:t>
      </w:r>
      <w:r w:rsidR="00181E24">
        <w:rPr>
          <w:rFonts w:ascii="Arial" w:hAnsi="Arial" w:cs="Arial"/>
          <w:color w:val="171616"/>
          <w:sz w:val="18"/>
          <w:szCs w:val="18"/>
          <w:shd w:val="clear" w:color="auto" w:fill="FFFFFF"/>
        </w:rPr>
        <w:t xml:space="preserve">d </w:t>
      </w:r>
      <w:r w:rsidR="00882B23" w:rsidRPr="00882B23">
        <w:rPr>
          <w:rFonts w:ascii="Arial" w:hAnsi="Arial" w:cs="Arial"/>
          <w:color w:val="171616"/>
          <w:sz w:val="18"/>
          <w:szCs w:val="18"/>
          <w:shd w:val="clear" w:color="auto" w:fill="FFFFFF"/>
        </w:rPr>
        <w:t>thermals</w:t>
      </w:r>
      <w:r w:rsidR="00882B23">
        <w:rPr>
          <w:rFonts w:ascii="Arial" w:hAnsi="Arial" w:cs="Arial"/>
          <w:color w:val="171616"/>
          <w:sz w:val="27"/>
          <w:szCs w:val="27"/>
          <w:shd w:val="clear" w:color="auto" w:fill="FFFFFF"/>
        </w:rPr>
        <w:t>.</w:t>
      </w:r>
    </w:p>
    <w:p w14:paraId="0D23231A" w14:textId="4CB4E634" w:rsidR="00893BDC" w:rsidRPr="007229F0" w:rsidRDefault="00893BDC" w:rsidP="00882B23">
      <w:pPr>
        <w:ind w:left="720"/>
        <w:rPr>
          <w:rFonts w:ascii="Arial" w:hAnsi="Arial" w:cs="Arial"/>
          <w:sz w:val="18"/>
          <w:szCs w:val="18"/>
        </w:rPr>
      </w:pPr>
      <w:r>
        <w:rPr>
          <w:b/>
          <w:bCs/>
        </w:rPr>
        <w:t xml:space="preserve">Doubtful Sound - </w:t>
      </w:r>
      <w:r w:rsidR="00E96770" w:rsidRPr="007229F0">
        <w:rPr>
          <w:rFonts w:ascii="Arial" w:hAnsi="Arial" w:cs="Arial"/>
          <w:sz w:val="18"/>
          <w:szCs w:val="18"/>
        </w:rPr>
        <w:t xml:space="preserve">As cold mountain water cascades from the cliffs above Doubtful Sound, it creates an unusual phenomenon-a dual-layered marine ecosystem of fresh and saltwater. This serves as a playground for a number of species, including fur seals and two types of penguins - the </w:t>
      </w:r>
      <w:proofErr w:type="spellStart"/>
      <w:r w:rsidR="00E96770" w:rsidRPr="007229F0">
        <w:rPr>
          <w:rFonts w:ascii="Arial" w:hAnsi="Arial" w:cs="Arial"/>
          <w:sz w:val="18"/>
          <w:szCs w:val="18"/>
        </w:rPr>
        <w:t>f</w:t>
      </w:r>
      <w:r w:rsidR="0062689D" w:rsidRPr="007229F0">
        <w:rPr>
          <w:rFonts w:ascii="Arial" w:hAnsi="Arial" w:cs="Arial"/>
          <w:sz w:val="18"/>
          <w:szCs w:val="18"/>
        </w:rPr>
        <w:t>j</w:t>
      </w:r>
      <w:r w:rsidR="00E96770" w:rsidRPr="007229F0">
        <w:rPr>
          <w:rFonts w:ascii="Arial" w:hAnsi="Arial" w:cs="Arial"/>
          <w:sz w:val="18"/>
          <w:szCs w:val="18"/>
        </w:rPr>
        <w:t>ordland</w:t>
      </w:r>
      <w:proofErr w:type="spellEnd"/>
      <w:r w:rsidR="00E96770" w:rsidRPr="007229F0">
        <w:rPr>
          <w:rFonts w:ascii="Arial" w:hAnsi="Arial" w:cs="Arial"/>
          <w:sz w:val="18"/>
          <w:szCs w:val="18"/>
        </w:rPr>
        <w:t xml:space="preserve"> crested</w:t>
      </w:r>
      <w:r w:rsidR="00181E24" w:rsidRPr="007229F0">
        <w:rPr>
          <w:rFonts w:ascii="Arial" w:hAnsi="Arial" w:cs="Arial"/>
          <w:sz w:val="18"/>
          <w:szCs w:val="18"/>
        </w:rPr>
        <w:t xml:space="preserve"> penguin</w:t>
      </w:r>
      <w:r w:rsidR="00E96770" w:rsidRPr="007229F0">
        <w:rPr>
          <w:rFonts w:ascii="Arial" w:hAnsi="Arial" w:cs="Arial"/>
          <w:sz w:val="18"/>
          <w:szCs w:val="18"/>
        </w:rPr>
        <w:t xml:space="preserve"> and </w:t>
      </w:r>
      <w:r w:rsidR="00181E24" w:rsidRPr="007229F0">
        <w:rPr>
          <w:rFonts w:ascii="Arial" w:hAnsi="Arial" w:cs="Arial"/>
          <w:sz w:val="18"/>
          <w:szCs w:val="18"/>
        </w:rPr>
        <w:t>the</w:t>
      </w:r>
      <w:r w:rsidR="00152023">
        <w:rPr>
          <w:rFonts w:ascii="Arial" w:hAnsi="Arial" w:cs="Arial"/>
          <w:sz w:val="18"/>
          <w:szCs w:val="18"/>
        </w:rPr>
        <w:t xml:space="preserve"> </w:t>
      </w:r>
      <w:r w:rsidR="00E96770" w:rsidRPr="007229F0">
        <w:rPr>
          <w:rFonts w:ascii="Arial" w:hAnsi="Arial" w:cs="Arial"/>
          <w:sz w:val="18"/>
          <w:szCs w:val="18"/>
        </w:rPr>
        <w:t>blue penguin</w:t>
      </w:r>
    </w:p>
    <w:p w14:paraId="05A3FAEE" w14:textId="4B64FD1D" w:rsidR="00E96770" w:rsidRPr="007229F0" w:rsidRDefault="00B47CA9" w:rsidP="00882B23">
      <w:pPr>
        <w:ind w:left="720"/>
        <w:rPr>
          <w:rFonts w:ascii="Arial" w:hAnsi="Arial" w:cs="Arial"/>
          <w:sz w:val="18"/>
          <w:szCs w:val="18"/>
        </w:rPr>
      </w:pPr>
      <w:r>
        <w:rPr>
          <w:b/>
          <w:bCs/>
        </w:rPr>
        <w:t xml:space="preserve">Milford Sound – </w:t>
      </w:r>
      <w:r w:rsidR="00F02F16" w:rsidRPr="007229F0">
        <w:rPr>
          <w:rFonts w:ascii="Arial" w:hAnsi="Arial" w:cs="Arial"/>
          <w:sz w:val="18"/>
          <w:szCs w:val="18"/>
        </w:rPr>
        <w:t xml:space="preserve">As we sail into the narrow fjords of the Milford Sound, even your massive ship seems to shrink in comparison to the towering cliffs topped by lush mountain terrain. Situated within Fiordland National Park, this natural wonder is part of </w:t>
      </w:r>
      <w:r w:rsidR="009D1BEA">
        <w:rPr>
          <w:rFonts w:ascii="Arial" w:hAnsi="Arial" w:cs="Arial"/>
          <w:sz w:val="18"/>
          <w:szCs w:val="18"/>
        </w:rPr>
        <w:t xml:space="preserve">the </w:t>
      </w:r>
      <w:proofErr w:type="spellStart"/>
      <w:r w:rsidR="00F02F16" w:rsidRPr="007229F0">
        <w:rPr>
          <w:rFonts w:ascii="Arial" w:hAnsi="Arial" w:cs="Arial"/>
          <w:sz w:val="18"/>
          <w:szCs w:val="18"/>
        </w:rPr>
        <w:t>Te</w:t>
      </w:r>
      <w:proofErr w:type="spellEnd"/>
      <w:r w:rsidR="00F02F16" w:rsidRPr="007229F0">
        <w:rPr>
          <w:rFonts w:ascii="Arial" w:hAnsi="Arial" w:cs="Arial"/>
          <w:sz w:val="18"/>
          <w:szCs w:val="18"/>
        </w:rPr>
        <w:t xml:space="preserve"> </w:t>
      </w:r>
      <w:bookmarkStart w:id="2" w:name="_Hlk37692173"/>
      <w:proofErr w:type="spellStart"/>
      <w:r w:rsidR="00F02F16" w:rsidRPr="007229F0">
        <w:rPr>
          <w:rFonts w:ascii="Arial" w:hAnsi="Arial" w:cs="Arial"/>
          <w:sz w:val="18"/>
          <w:szCs w:val="18"/>
        </w:rPr>
        <w:t>Wahipounamu</w:t>
      </w:r>
      <w:proofErr w:type="spellEnd"/>
      <w:r w:rsidR="00F02F16" w:rsidRPr="007229F0">
        <w:rPr>
          <w:rFonts w:ascii="Arial" w:hAnsi="Arial" w:cs="Arial"/>
          <w:sz w:val="18"/>
          <w:szCs w:val="18"/>
        </w:rPr>
        <w:t xml:space="preserve"> </w:t>
      </w:r>
      <w:bookmarkEnd w:id="2"/>
      <w:r w:rsidR="00F02F16" w:rsidRPr="007229F0">
        <w:rPr>
          <w:rFonts w:ascii="Arial" w:hAnsi="Arial" w:cs="Arial"/>
          <w:sz w:val="18"/>
          <w:szCs w:val="18"/>
        </w:rPr>
        <w:t>World Heritage Site and is protected by its natural geography, which makes it a haven for all types of wildlife.</w:t>
      </w:r>
    </w:p>
    <w:p w14:paraId="7B4E1115" w14:textId="6A2511DB" w:rsidR="00B47CA9" w:rsidRPr="007229F0" w:rsidRDefault="00943151" w:rsidP="00882B23">
      <w:pPr>
        <w:ind w:left="720"/>
        <w:rPr>
          <w:rFonts w:ascii="Arial" w:hAnsi="Arial" w:cs="Arial"/>
          <w:sz w:val="18"/>
          <w:szCs w:val="18"/>
        </w:rPr>
      </w:pPr>
      <w:r>
        <w:rPr>
          <w:noProof/>
        </w:rPr>
        <w:lastRenderedPageBreak/>
        <w:drawing>
          <wp:inline distT="0" distB="0" distL="0" distR="0" wp14:anchorId="65E73B5C" wp14:editId="72DD34CD">
            <wp:extent cx="2769704" cy="1853184"/>
            <wp:effectExtent l="0" t="0" r="0" b="0"/>
            <wp:docPr id="17" name="Picture 17" descr="A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oubtful sound NZ.jpg"/>
                    <pic:cNvPicPr/>
                  </pic:nvPicPr>
                  <pic:blipFill>
                    <a:blip r:embed="rId18">
                      <a:extLst>
                        <a:ext uri="{28A0092B-C50C-407E-A947-70E740481C1C}">
                          <a14:useLocalDpi xmlns:a14="http://schemas.microsoft.com/office/drawing/2010/main" val="0"/>
                        </a:ext>
                      </a:extLst>
                    </a:blip>
                    <a:stretch>
                      <a:fillRect/>
                    </a:stretch>
                  </pic:blipFill>
                  <pic:spPr>
                    <a:xfrm>
                      <a:off x="0" y="0"/>
                      <a:ext cx="2794606" cy="1869846"/>
                    </a:xfrm>
                    <a:prstGeom prst="rect">
                      <a:avLst/>
                    </a:prstGeom>
                  </pic:spPr>
                </pic:pic>
              </a:graphicData>
            </a:graphic>
          </wp:inline>
        </w:drawing>
      </w:r>
      <w:r>
        <w:rPr>
          <w:noProof/>
        </w:rPr>
        <w:drawing>
          <wp:inline distT="0" distB="0" distL="0" distR="0" wp14:anchorId="2B2AE36A" wp14:editId="27631FB8">
            <wp:extent cx="2892658" cy="1861820"/>
            <wp:effectExtent l="0" t="0" r="3175" b="5080"/>
            <wp:docPr id="18" name="Picture 18" descr="A body of water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lford sound NZ.jpg"/>
                    <pic:cNvPicPr/>
                  </pic:nvPicPr>
                  <pic:blipFill>
                    <a:blip r:embed="rId19">
                      <a:extLst>
                        <a:ext uri="{28A0092B-C50C-407E-A947-70E740481C1C}">
                          <a14:useLocalDpi xmlns:a14="http://schemas.microsoft.com/office/drawing/2010/main" val="0"/>
                        </a:ext>
                      </a:extLst>
                    </a:blip>
                    <a:stretch>
                      <a:fillRect/>
                    </a:stretch>
                  </pic:blipFill>
                  <pic:spPr>
                    <a:xfrm>
                      <a:off x="0" y="0"/>
                      <a:ext cx="2906834" cy="1870944"/>
                    </a:xfrm>
                    <a:prstGeom prst="rect">
                      <a:avLst/>
                    </a:prstGeom>
                  </pic:spPr>
                </pic:pic>
              </a:graphicData>
            </a:graphic>
          </wp:inline>
        </w:drawing>
      </w:r>
    </w:p>
    <w:p w14:paraId="14BD7F74" w14:textId="0DFEFD0A" w:rsidR="0093679E" w:rsidRDefault="00F17786" w:rsidP="00F17786">
      <w:pPr>
        <w:pStyle w:val="NormalWeb"/>
        <w:shd w:val="clear" w:color="auto" w:fill="FFFFFF"/>
        <w:spacing w:before="0" w:beforeAutospacing="0" w:after="0" w:afterAutospacing="0"/>
        <w:ind w:left="720"/>
      </w:pPr>
      <w:r>
        <w:rPr>
          <w:rFonts w:asciiTheme="minorHAnsi" w:hAnsiTheme="minorHAnsi" w:cstheme="minorHAnsi"/>
          <w:b/>
          <w:bCs/>
        </w:rPr>
        <w:t>March 23 &amp; 24</w:t>
      </w:r>
      <w:r w:rsidR="0093679E" w:rsidRPr="00BE4099">
        <w:rPr>
          <w:rFonts w:asciiTheme="minorHAnsi" w:hAnsiTheme="minorHAnsi" w:cstheme="minorHAnsi"/>
          <w:b/>
          <w:bCs/>
        </w:rPr>
        <w:t xml:space="preserve"> – </w:t>
      </w:r>
      <w:r>
        <w:rPr>
          <w:rFonts w:asciiTheme="minorHAnsi" w:hAnsiTheme="minorHAnsi" w:cstheme="minorHAnsi"/>
          <w:b/>
          <w:bCs/>
        </w:rPr>
        <w:t>At sea</w:t>
      </w:r>
      <w:r w:rsidR="003C3EC4">
        <w:t xml:space="preserve"> - </w:t>
      </w:r>
      <w:r w:rsidRPr="00074E5C">
        <w:rPr>
          <w:rFonts w:ascii="Arial" w:hAnsi="Arial" w:cs="Arial"/>
          <w:color w:val="171616"/>
          <w:sz w:val="18"/>
          <w:szCs w:val="18"/>
          <w:shd w:val="clear" w:color="auto" w:fill="FFFFFF"/>
        </w:rPr>
        <w:t xml:space="preserve">While at sea, take the time to </w:t>
      </w:r>
      <w:r w:rsidR="00181E24">
        <w:rPr>
          <w:rFonts w:ascii="Arial" w:hAnsi="Arial" w:cs="Arial"/>
          <w:color w:val="171616"/>
          <w:sz w:val="18"/>
          <w:szCs w:val="18"/>
          <w:shd w:val="clear" w:color="auto" w:fill="FFFFFF"/>
        </w:rPr>
        <w:t>rest and relax</w:t>
      </w:r>
      <w:r w:rsidRPr="00074E5C">
        <w:rPr>
          <w:rFonts w:ascii="Arial" w:hAnsi="Arial" w:cs="Arial"/>
          <w:color w:val="171616"/>
          <w:sz w:val="18"/>
          <w:szCs w:val="18"/>
          <w:shd w:val="clear" w:color="auto" w:fill="FFFFFF"/>
        </w:rPr>
        <w:t xml:space="preserve"> before the next adventure. Lounge by the pool, be spoiled at the spa, taste the delicacies or explore the venues on</w:t>
      </w:r>
      <w:r w:rsidR="00181E24">
        <w:rPr>
          <w:rFonts w:ascii="Arial" w:hAnsi="Arial" w:cs="Arial"/>
          <w:color w:val="171616"/>
          <w:sz w:val="18"/>
          <w:szCs w:val="18"/>
          <w:shd w:val="clear" w:color="auto" w:fill="FFFFFF"/>
        </w:rPr>
        <w:t xml:space="preserve"> </w:t>
      </w:r>
      <w:r w:rsidRPr="00074E5C">
        <w:rPr>
          <w:rFonts w:ascii="Arial" w:hAnsi="Arial" w:cs="Arial"/>
          <w:color w:val="171616"/>
          <w:sz w:val="18"/>
          <w:szCs w:val="18"/>
          <w:shd w:val="clear" w:color="auto" w:fill="FFFFFF"/>
        </w:rPr>
        <w:t>board until we arrive at the next amazing destination</w:t>
      </w:r>
      <w:r w:rsidR="001E7AB8">
        <w:rPr>
          <w:rFonts w:ascii="Arial" w:hAnsi="Arial" w:cs="Arial"/>
          <w:color w:val="000000"/>
          <w:sz w:val="21"/>
          <w:szCs w:val="21"/>
          <w:shd w:val="clear" w:color="auto" w:fill="FFFFFF"/>
        </w:rPr>
        <w:t xml:space="preserve">. </w:t>
      </w:r>
    </w:p>
    <w:p w14:paraId="2811EC9E" w14:textId="77777777" w:rsidR="001E7AB8" w:rsidRDefault="001E7AB8" w:rsidP="00B05757">
      <w:pPr>
        <w:ind w:left="720" w:firstLine="720"/>
      </w:pPr>
    </w:p>
    <w:p w14:paraId="74A9D06E" w14:textId="43591169" w:rsidR="000C3552" w:rsidRPr="00E84DF8" w:rsidRDefault="00917E41" w:rsidP="000C3552">
      <w:pPr>
        <w:spacing w:after="0"/>
        <w:ind w:left="720"/>
        <w:rPr>
          <w:rFonts w:ascii="Arial" w:hAnsi="Arial" w:cs="Arial"/>
          <w:color w:val="171616"/>
          <w:sz w:val="18"/>
          <w:szCs w:val="18"/>
          <w:shd w:val="clear" w:color="auto" w:fill="FFFFFF"/>
        </w:rPr>
      </w:pPr>
      <w:r>
        <w:rPr>
          <w:b/>
          <w:bCs/>
        </w:rPr>
        <w:t xml:space="preserve">March 25 </w:t>
      </w:r>
      <w:r w:rsidR="003917E3" w:rsidRPr="00FD4B91">
        <w:rPr>
          <w:b/>
          <w:bCs/>
        </w:rPr>
        <w:t xml:space="preserve"> – </w:t>
      </w:r>
      <w:r>
        <w:rPr>
          <w:b/>
          <w:bCs/>
        </w:rPr>
        <w:t>Eden, Australia</w:t>
      </w:r>
      <w:r w:rsidR="000C3552">
        <w:t xml:space="preserve"> </w:t>
      </w:r>
      <w:r w:rsidR="009B6D19">
        <w:t xml:space="preserve"> - </w:t>
      </w:r>
      <w:r w:rsidR="004843CB" w:rsidRPr="00E84DF8">
        <w:rPr>
          <w:rFonts w:ascii="Arial" w:hAnsi="Arial" w:cs="Arial"/>
          <w:sz w:val="18"/>
          <w:szCs w:val="18"/>
        </w:rPr>
        <w:t>Eden is a small community on the east coast of Australia surrounded by wide beaches and imposing seaside cliffs. Popular activities include bay cruises and whale-watching tours, since a migration route for whales coming from the Antarctic sea passes right by the port. In town visitors will want to see the Killer Whale Museum, established in recognition of the importance of killer whales to the region. Local lore has it that when the community made its living by whaling, the whalers were assisted by pods of killer whales, who would drive the migrating baleen whales into the town’s harbor</w:t>
      </w:r>
      <w:r w:rsidR="004843CB" w:rsidRPr="00E84DF8">
        <w:rPr>
          <w:rFonts w:ascii="Arial" w:hAnsi="Arial" w:cs="Arial"/>
        </w:rPr>
        <w:t>.</w:t>
      </w:r>
    </w:p>
    <w:p w14:paraId="31AE0CC4" w14:textId="77777777" w:rsidR="000C3552" w:rsidRPr="00E549BC" w:rsidRDefault="000C3552" w:rsidP="000C3552">
      <w:pPr>
        <w:spacing w:after="0"/>
        <w:ind w:left="720"/>
        <w:rPr>
          <w:b/>
          <w:bCs/>
        </w:rPr>
      </w:pPr>
    </w:p>
    <w:p w14:paraId="20F779DE" w14:textId="7D2C77F7" w:rsidR="003917E3" w:rsidRDefault="003917E3" w:rsidP="00B05757">
      <w:pPr>
        <w:ind w:left="720" w:firstLine="720"/>
      </w:pPr>
    </w:p>
    <w:p w14:paraId="60CA93BE" w14:textId="6F042718" w:rsidR="003917E3" w:rsidRPr="00E84DF8" w:rsidRDefault="006A5530" w:rsidP="00E84157">
      <w:pPr>
        <w:ind w:firstLine="720"/>
        <w:rPr>
          <w:rFonts w:ascii="Arial" w:hAnsi="Arial" w:cs="Arial"/>
        </w:rPr>
      </w:pPr>
      <w:r>
        <w:rPr>
          <w:b/>
          <w:bCs/>
        </w:rPr>
        <w:t>March 26</w:t>
      </w:r>
      <w:r w:rsidR="003917E3" w:rsidRPr="00FD4B91">
        <w:rPr>
          <w:b/>
          <w:bCs/>
        </w:rPr>
        <w:t xml:space="preserve"> </w:t>
      </w:r>
      <w:r w:rsidR="00E84157" w:rsidRPr="00FD4B91">
        <w:rPr>
          <w:b/>
          <w:bCs/>
        </w:rPr>
        <w:t>–</w:t>
      </w:r>
      <w:r w:rsidR="003917E3" w:rsidRPr="00FD4B91">
        <w:rPr>
          <w:b/>
          <w:bCs/>
        </w:rPr>
        <w:t xml:space="preserve"> Sydney</w:t>
      </w:r>
      <w:r w:rsidR="00E84157">
        <w:t xml:space="preserve"> – </w:t>
      </w:r>
      <w:r w:rsidR="00E84157" w:rsidRPr="00E84DF8">
        <w:rPr>
          <w:rFonts w:ascii="Arial" w:hAnsi="Arial" w:cs="Arial"/>
          <w:sz w:val="18"/>
          <w:szCs w:val="18"/>
        </w:rPr>
        <w:t>Disembarkation point</w:t>
      </w:r>
    </w:p>
    <w:p w14:paraId="24C72C2C" w14:textId="07F64E82" w:rsidR="00801306" w:rsidRDefault="00801306" w:rsidP="00B05757">
      <w:pPr>
        <w:ind w:left="720" w:firstLine="720"/>
      </w:pPr>
    </w:p>
    <w:p w14:paraId="7899EB07" w14:textId="77777777" w:rsidR="002364A5" w:rsidRDefault="002364A5" w:rsidP="00EB7CB8">
      <w:pPr>
        <w:ind w:left="720" w:firstLine="720"/>
        <w:rPr>
          <w:color w:val="FF0000"/>
          <w:sz w:val="32"/>
          <w:szCs w:val="32"/>
        </w:rPr>
      </w:pPr>
    </w:p>
    <w:p w14:paraId="2A567350" w14:textId="77777777" w:rsidR="002364A5" w:rsidRDefault="002364A5" w:rsidP="00EB7CB8">
      <w:pPr>
        <w:ind w:left="720" w:firstLine="720"/>
        <w:rPr>
          <w:color w:val="FF0000"/>
          <w:sz w:val="32"/>
          <w:szCs w:val="32"/>
        </w:rPr>
      </w:pPr>
    </w:p>
    <w:p w14:paraId="0FE17DDC" w14:textId="43DA575D" w:rsidR="000C26D8" w:rsidRPr="00051A54" w:rsidRDefault="00051A54" w:rsidP="00EB7CB8">
      <w:pPr>
        <w:ind w:left="720" w:firstLine="720"/>
        <w:rPr>
          <w:color w:val="FF0000"/>
          <w:sz w:val="32"/>
          <w:szCs w:val="32"/>
        </w:rPr>
      </w:pPr>
      <w:r w:rsidRPr="00051A54">
        <w:rPr>
          <w:color w:val="FF0000"/>
          <w:sz w:val="32"/>
          <w:szCs w:val="32"/>
        </w:rPr>
        <w:t>Cruise aboard C</w:t>
      </w:r>
      <w:r w:rsidR="0094741C" w:rsidRPr="00051A54">
        <w:rPr>
          <w:color w:val="FF0000"/>
          <w:sz w:val="32"/>
          <w:szCs w:val="32"/>
        </w:rPr>
        <w:t>elebr</w:t>
      </w:r>
      <w:r w:rsidRPr="00051A54">
        <w:rPr>
          <w:color w:val="FF0000"/>
          <w:sz w:val="32"/>
          <w:szCs w:val="32"/>
        </w:rPr>
        <w:t>i</w:t>
      </w:r>
      <w:r w:rsidR="0094741C" w:rsidRPr="00051A54">
        <w:rPr>
          <w:color w:val="FF0000"/>
          <w:sz w:val="32"/>
          <w:szCs w:val="32"/>
        </w:rPr>
        <w:t>ty Eclipse</w:t>
      </w:r>
    </w:p>
    <w:p w14:paraId="22F8FA71" w14:textId="447FC5C9" w:rsidR="0094741C" w:rsidRDefault="0094741C" w:rsidP="00B05757">
      <w:pPr>
        <w:ind w:left="720" w:firstLine="720"/>
      </w:pPr>
    </w:p>
    <w:p w14:paraId="74D37F4A" w14:textId="2EB20A0B" w:rsidR="00283374" w:rsidRDefault="00283374" w:rsidP="00B05757">
      <w:pPr>
        <w:ind w:left="720" w:firstLine="720"/>
      </w:pPr>
      <w:r>
        <w:rPr>
          <w:noProof/>
        </w:rPr>
        <w:drawing>
          <wp:inline distT="0" distB="0" distL="0" distR="0" wp14:anchorId="7F3805F6" wp14:editId="391E823E">
            <wp:extent cx="3810000" cy="2505075"/>
            <wp:effectExtent l="0" t="0" r="0" b="9525"/>
            <wp:docPr id="19" name="Picture 19" descr="A ship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elebrity Eclipse_275.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2505075"/>
                    </a:xfrm>
                    <a:prstGeom prst="rect">
                      <a:avLst/>
                    </a:prstGeom>
                  </pic:spPr>
                </pic:pic>
              </a:graphicData>
            </a:graphic>
          </wp:inline>
        </w:drawing>
      </w:r>
    </w:p>
    <w:p w14:paraId="5189BC57" w14:textId="3BE15E30" w:rsidR="00A8490F" w:rsidRDefault="00A8490F" w:rsidP="00A8490F">
      <w:pPr>
        <w:ind w:left="720"/>
      </w:pPr>
      <w:r>
        <w:rPr>
          <w:rFonts w:ascii="Arial" w:hAnsi="Arial" w:cs="Arial"/>
          <w:color w:val="000000"/>
          <w:sz w:val="21"/>
          <w:szCs w:val="21"/>
          <w:shd w:val="clear" w:color="auto" w:fill="FFFFFF"/>
        </w:rPr>
        <w:t xml:space="preserve">Sail surrounded by stunning decor on the Celebrity Eclipse. The sparkling waterfalls and thickly padded lounge chairs will allow you to slip into a land of tranquility. For even more relaxation, head over to the Canyon Ranch </w:t>
      </w:r>
      <w:proofErr w:type="spellStart"/>
      <w:r>
        <w:rPr>
          <w:rFonts w:ascii="Arial" w:hAnsi="Arial" w:cs="Arial"/>
          <w:color w:val="000000"/>
          <w:sz w:val="21"/>
          <w:szCs w:val="21"/>
          <w:shd w:val="clear" w:color="auto" w:fill="FFFFFF"/>
        </w:rPr>
        <w:t>SpaClub</w:t>
      </w:r>
      <w:proofErr w:type="spellEnd"/>
      <w:r>
        <w:rPr>
          <w:rFonts w:ascii="Arial" w:hAnsi="Arial" w:cs="Arial"/>
          <w:color w:val="000000"/>
          <w:sz w:val="21"/>
          <w:szCs w:val="21"/>
          <w:shd w:val="clear" w:color="auto" w:fill="FFFFFF"/>
        </w:rPr>
        <w:t xml:space="preserve"> or find poolside serenity at the Solarium. Sensational shows await you in the </w:t>
      </w:r>
      <w:r>
        <w:rPr>
          <w:rFonts w:ascii="Arial" w:hAnsi="Arial" w:cs="Arial"/>
          <w:color w:val="000000"/>
          <w:sz w:val="21"/>
          <w:szCs w:val="21"/>
          <w:shd w:val="clear" w:color="auto" w:fill="FFFFFF"/>
        </w:rPr>
        <w:lastRenderedPageBreak/>
        <w:t xml:space="preserve">lounges, and the library isn’t too far away for a little quiet time. From the buffet to the more upscale </w:t>
      </w:r>
      <w:proofErr w:type="spellStart"/>
      <w:r>
        <w:rPr>
          <w:rFonts w:ascii="Arial" w:hAnsi="Arial" w:cs="Arial"/>
          <w:color w:val="000000"/>
          <w:sz w:val="21"/>
          <w:szCs w:val="21"/>
          <w:shd w:val="clear" w:color="auto" w:fill="FFFFFF"/>
        </w:rPr>
        <w:t>Qsine</w:t>
      </w:r>
      <w:proofErr w:type="spellEnd"/>
      <w:r>
        <w:rPr>
          <w:rFonts w:ascii="Arial" w:hAnsi="Arial" w:cs="Arial"/>
          <w:color w:val="000000"/>
          <w:sz w:val="21"/>
          <w:szCs w:val="21"/>
          <w:shd w:val="clear" w:color="auto" w:fill="FFFFFF"/>
        </w:rPr>
        <w:t xml:space="preserve"> and Murano, there’s a cuisine selection for every taste. With daily makeup and turndown service, Celebrity’s signature </w:t>
      </w:r>
      <w:proofErr w:type="spellStart"/>
      <w:r>
        <w:rPr>
          <w:rFonts w:ascii="Arial" w:hAnsi="Arial" w:cs="Arial"/>
          <w:color w:val="000000"/>
          <w:sz w:val="21"/>
          <w:szCs w:val="21"/>
          <w:shd w:val="clear" w:color="auto" w:fill="FFFFFF"/>
        </w:rPr>
        <w:t>eXhale</w:t>
      </w:r>
      <w:proofErr w:type="spellEnd"/>
      <w:r>
        <w:rPr>
          <w:rFonts w:ascii="Arial" w:hAnsi="Arial" w:cs="Arial"/>
          <w:color w:val="000000"/>
          <w:sz w:val="21"/>
          <w:szCs w:val="21"/>
          <w:shd w:val="clear" w:color="auto" w:fill="FFFFFF"/>
        </w:rPr>
        <w:t xml:space="preserve"> bedding, an interactive flat-screen television and even your own private mini-bar, your stateroom is just as luxurious as every other spot on the Eclipse. </w:t>
      </w:r>
      <w:r w:rsidR="00643AC8">
        <w:rPr>
          <w:rFonts w:ascii="Arial" w:hAnsi="Arial" w:cs="Arial"/>
          <w:color w:val="000000"/>
          <w:sz w:val="21"/>
          <w:szCs w:val="21"/>
          <w:shd w:val="clear" w:color="auto" w:fill="FFFFFF"/>
        </w:rPr>
        <w:t>Choose a balcony stateroom and enjoy</w:t>
      </w:r>
      <w:r w:rsidR="00873385">
        <w:rPr>
          <w:rFonts w:ascii="Arial" w:hAnsi="Arial" w:cs="Arial"/>
          <w:color w:val="000000"/>
          <w:sz w:val="21"/>
          <w:szCs w:val="21"/>
          <w:shd w:val="clear" w:color="auto" w:fill="FFFFFF"/>
        </w:rPr>
        <w:t xml:space="preserve"> you</w:t>
      </w:r>
      <w:r>
        <w:rPr>
          <w:rFonts w:ascii="Arial" w:hAnsi="Arial" w:cs="Arial"/>
          <w:color w:val="000000"/>
          <w:sz w:val="21"/>
          <w:szCs w:val="21"/>
          <w:shd w:val="clear" w:color="auto" w:fill="FFFFFF"/>
        </w:rPr>
        <w:t xml:space="preserve">r own private view. No matter what your sailing style, Celebrity Eclipse </w:t>
      </w:r>
      <w:r w:rsidR="00181E24">
        <w:rPr>
          <w:rFonts w:ascii="Arial" w:hAnsi="Arial" w:cs="Arial"/>
          <w:color w:val="000000"/>
          <w:sz w:val="21"/>
          <w:szCs w:val="21"/>
          <w:shd w:val="clear" w:color="auto" w:fill="FFFFFF"/>
        </w:rPr>
        <w:t>has</w:t>
      </w:r>
      <w:r>
        <w:rPr>
          <w:rFonts w:ascii="Arial" w:hAnsi="Arial" w:cs="Arial"/>
          <w:color w:val="000000"/>
          <w:sz w:val="21"/>
          <w:szCs w:val="21"/>
          <w:shd w:val="clear" w:color="auto" w:fill="FFFFFF"/>
        </w:rPr>
        <w:t xml:space="preserve"> something for you.</w:t>
      </w:r>
    </w:p>
    <w:p w14:paraId="65AA0419" w14:textId="77777777" w:rsidR="00A8490F" w:rsidRPr="00051A54" w:rsidRDefault="00A8490F" w:rsidP="00B05757">
      <w:pPr>
        <w:ind w:left="720" w:firstLine="720"/>
        <w:rPr>
          <w:color w:val="4472C4" w:themeColor="accent1"/>
          <w:sz w:val="28"/>
          <w:szCs w:val="28"/>
        </w:rPr>
      </w:pPr>
    </w:p>
    <w:p w14:paraId="2A0A2DAB" w14:textId="22F27468" w:rsidR="0094741C" w:rsidRPr="00051A54" w:rsidRDefault="00A53599" w:rsidP="00666254">
      <w:pPr>
        <w:ind w:firstLine="720"/>
        <w:rPr>
          <w:color w:val="4472C4" w:themeColor="accent1"/>
          <w:sz w:val="28"/>
          <w:szCs w:val="28"/>
        </w:rPr>
      </w:pPr>
      <w:r w:rsidRPr="00051A54">
        <w:rPr>
          <w:color w:val="4472C4" w:themeColor="accent1"/>
          <w:sz w:val="28"/>
          <w:szCs w:val="28"/>
        </w:rPr>
        <w:t>Aqua Class</w:t>
      </w:r>
      <w:r w:rsidR="00893D64" w:rsidRPr="00051A54">
        <w:rPr>
          <w:color w:val="4472C4" w:themeColor="accent1"/>
          <w:sz w:val="28"/>
          <w:szCs w:val="28"/>
        </w:rPr>
        <w:t xml:space="preserve"> Balcony</w:t>
      </w:r>
      <w:r w:rsidR="00E2169A" w:rsidRPr="00051A54">
        <w:rPr>
          <w:color w:val="4472C4" w:themeColor="accent1"/>
          <w:sz w:val="28"/>
          <w:szCs w:val="28"/>
        </w:rPr>
        <w:t xml:space="preserve"> - $33</w:t>
      </w:r>
      <w:r w:rsidR="00ED7538" w:rsidRPr="00051A54">
        <w:rPr>
          <w:color w:val="4472C4" w:themeColor="accent1"/>
          <w:sz w:val="28"/>
          <w:szCs w:val="28"/>
        </w:rPr>
        <w:t>49.20</w:t>
      </w:r>
      <w:r w:rsidR="00E2169A" w:rsidRPr="00051A54">
        <w:rPr>
          <w:color w:val="4472C4" w:themeColor="accent1"/>
          <w:sz w:val="28"/>
          <w:szCs w:val="28"/>
        </w:rPr>
        <w:t xml:space="preserve"> pp*</w:t>
      </w:r>
    </w:p>
    <w:p w14:paraId="4662E5C0" w14:textId="0B6A681A" w:rsidR="00E2169A" w:rsidRPr="00051A54" w:rsidRDefault="00893D64" w:rsidP="00666254">
      <w:pPr>
        <w:ind w:firstLine="720"/>
        <w:rPr>
          <w:color w:val="4472C4" w:themeColor="accent1"/>
          <w:sz w:val="28"/>
          <w:szCs w:val="28"/>
        </w:rPr>
      </w:pPr>
      <w:r w:rsidRPr="00051A54">
        <w:rPr>
          <w:color w:val="4472C4" w:themeColor="accent1"/>
          <w:sz w:val="28"/>
          <w:szCs w:val="28"/>
        </w:rPr>
        <w:t xml:space="preserve">Concierge Class Balcony - </w:t>
      </w:r>
      <w:r w:rsidR="002837AA" w:rsidRPr="00051A54">
        <w:rPr>
          <w:color w:val="4472C4" w:themeColor="accent1"/>
          <w:sz w:val="28"/>
          <w:szCs w:val="28"/>
        </w:rPr>
        <w:t>$</w:t>
      </w:r>
      <w:r w:rsidR="00B46C76" w:rsidRPr="00051A54">
        <w:rPr>
          <w:color w:val="4472C4" w:themeColor="accent1"/>
          <w:sz w:val="28"/>
          <w:szCs w:val="28"/>
        </w:rPr>
        <w:t xml:space="preserve">3029.20 </w:t>
      </w:r>
      <w:r w:rsidR="002837AA" w:rsidRPr="00051A54">
        <w:rPr>
          <w:color w:val="4472C4" w:themeColor="accent1"/>
          <w:sz w:val="28"/>
          <w:szCs w:val="28"/>
        </w:rPr>
        <w:t>pp*</w:t>
      </w:r>
    </w:p>
    <w:p w14:paraId="408DF132" w14:textId="57FF6A56" w:rsidR="002837AA" w:rsidRPr="00051A54" w:rsidRDefault="002837AA" w:rsidP="00666254">
      <w:pPr>
        <w:ind w:firstLine="720"/>
        <w:rPr>
          <w:color w:val="4472C4" w:themeColor="accent1"/>
          <w:sz w:val="28"/>
          <w:szCs w:val="28"/>
        </w:rPr>
      </w:pPr>
      <w:r w:rsidRPr="00051A54">
        <w:rPr>
          <w:color w:val="4472C4" w:themeColor="accent1"/>
          <w:sz w:val="28"/>
          <w:szCs w:val="28"/>
        </w:rPr>
        <w:t xml:space="preserve">Oceanview Balcony – starting at </w:t>
      </w:r>
      <w:r w:rsidR="008E001D" w:rsidRPr="00051A54">
        <w:rPr>
          <w:color w:val="4472C4" w:themeColor="accent1"/>
          <w:sz w:val="28"/>
          <w:szCs w:val="28"/>
        </w:rPr>
        <w:t>$26</w:t>
      </w:r>
      <w:r w:rsidR="00B46C76" w:rsidRPr="00051A54">
        <w:rPr>
          <w:color w:val="4472C4" w:themeColor="accent1"/>
          <w:sz w:val="28"/>
          <w:szCs w:val="28"/>
        </w:rPr>
        <w:t>79.20</w:t>
      </w:r>
      <w:r w:rsidR="008E001D" w:rsidRPr="00051A54">
        <w:rPr>
          <w:color w:val="4472C4" w:themeColor="accent1"/>
          <w:sz w:val="28"/>
          <w:szCs w:val="28"/>
        </w:rPr>
        <w:t>pp*</w:t>
      </w:r>
    </w:p>
    <w:p w14:paraId="43B06D72" w14:textId="39BD3F04" w:rsidR="00666254" w:rsidRPr="00051A54" w:rsidRDefault="00666254" w:rsidP="00666254">
      <w:pPr>
        <w:rPr>
          <w:i/>
          <w:iCs/>
        </w:rPr>
      </w:pPr>
      <w:r>
        <w:tab/>
      </w:r>
      <w:r w:rsidRPr="00051A54">
        <w:rPr>
          <w:i/>
          <w:iCs/>
        </w:rPr>
        <w:t>*</w:t>
      </w:r>
      <w:r w:rsidR="00181E24" w:rsidRPr="00051A54">
        <w:rPr>
          <w:i/>
          <w:iCs/>
        </w:rPr>
        <w:t xml:space="preserve">per person, </w:t>
      </w:r>
      <w:r w:rsidRPr="00051A54">
        <w:rPr>
          <w:i/>
          <w:iCs/>
        </w:rPr>
        <w:t>double occupancy, includes all taxes and port fees</w:t>
      </w:r>
    </w:p>
    <w:p w14:paraId="3CEC5A8A" w14:textId="77777777" w:rsidR="006E3571" w:rsidRDefault="003917E3" w:rsidP="00666254">
      <w:r>
        <w:tab/>
      </w:r>
    </w:p>
    <w:p w14:paraId="7A1764BB" w14:textId="76ABEE92" w:rsidR="003917E3" w:rsidRDefault="00320F65" w:rsidP="006E3571">
      <w:pPr>
        <w:ind w:firstLine="720"/>
      </w:pPr>
      <w:r>
        <w:t xml:space="preserve">A </w:t>
      </w:r>
      <w:r w:rsidR="00CA34B0">
        <w:t>deposit of only $</w:t>
      </w:r>
      <w:r w:rsidR="00AB51FF">
        <w:t>450</w:t>
      </w:r>
      <w:r w:rsidR="00B46C76">
        <w:t xml:space="preserve"> </w:t>
      </w:r>
      <w:r w:rsidR="00AB51FF">
        <w:t>p</w:t>
      </w:r>
      <w:r w:rsidR="00181E24">
        <w:t xml:space="preserve">er </w:t>
      </w:r>
      <w:r w:rsidR="00AB51FF">
        <w:t>p</w:t>
      </w:r>
      <w:r w:rsidR="00181E24">
        <w:t>erson</w:t>
      </w:r>
      <w:r w:rsidR="00CA34B0">
        <w:t xml:space="preserve"> holds your stateroom</w:t>
      </w:r>
      <w:r w:rsidR="00181E24">
        <w:t xml:space="preserve"> with</w:t>
      </w:r>
      <w:r w:rsidR="00CA34B0">
        <w:t xml:space="preserve"> final payment due 10/</w:t>
      </w:r>
      <w:r w:rsidR="00AC79B9">
        <w:t>16</w:t>
      </w:r>
      <w:r w:rsidR="00CA34B0">
        <w:t>/21</w:t>
      </w:r>
      <w:r w:rsidR="00181E24">
        <w:t>.</w:t>
      </w:r>
    </w:p>
    <w:p w14:paraId="323D96C7" w14:textId="7FCE17D9" w:rsidR="008E001D" w:rsidRDefault="008E001D" w:rsidP="00B05757">
      <w:pPr>
        <w:ind w:left="720" w:firstLine="720"/>
      </w:pPr>
    </w:p>
    <w:p w14:paraId="2075CB95" w14:textId="77777777" w:rsidR="008E001D" w:rsidRDefault="008E001D" w:rsidP="00B05757">
      <w:pPr>
        <w:ind w:left="720" w:firstLine="720"/>
      </w:pPr>
    </w:p>
    <w:p w14:paraId="0A1843F8" w14:textId="15F8FCCF" w:rsidR="00801306" w:rsidRDefault="00801306" w:rsidP="00B05757">
      <w:pPr>
        <w:ind w:left="720" w:firstLine="720"/>
      </w:pPr>
      <w:r>
        <w:rPr>
          <w:noProof/>
        </w:rPr>
        <w:drawing>
          <wp:inline distT="0" distB="0" distL="0" distR="0" wp14:anchorId="6B9E4A89" wp14:editId="707DAC7D">
            <wp:extent cx="2473676" cy="1484206"/>
            <wp:effectExtent l="0" t="0" r="317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6307" cy="1545785"/>
                    </a:xfrm>
                    <a:prstGeom prst="rect">
                      <a:avLst/>
                    </a:prstGeom>
                    <a:noFill/>
                    <a:ln>
                      <a:noFill/>
                    </a:ln>
                  </pic:spPr>
                </pic:pic>
              </a:graphicData>
            </a:graphic>
          </wp:inline>
        </w:drawing>
      </w:r>
      <w:r w:rsidR="000D5C92">
        <w:rPr>
          <w:noProof/>
        </w:rPr>
        <w:drawing>
          <wp:inline distT="0" distB="0" distL="0" distR="0" wp14:anchorId="394F386A" wp14:editId="4DEF09C5">
            <wp:extent cx="2207301" cy="1468345"/>
            <wp:effectExtent l="0" t="0" r="2540" b="0"/>
            <wp:docPr id="21" name="Picture 21" descr="22 photos that show why New Zealand might be the most beautifu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photos that show why New Zealand might be the most beautiful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49770" cy="1496596"/>
                    </a:xfrm>
                    <a:prstGeom prst="rect">
                      <a:avLst/>
                    </a:prstGeom>
                    <a:noFill/>
                    <a:ln>
                      <a:noFill/>
                    </a:ln>
                  </pic:spPr>
                </pic:pic>
              </a:graphicData>
            </a:graphic>
          </wp:inline>
        </w:drawing>
      </w:r>
    </w:p>
    <w:sectPr w:rsidR="00801306" w:rsidSect="008E0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ahnschrift Light SemiCondensed">
    <w:altName w:val="Gill Sans UltraBold"/>
    <w:charset w:val="00"/>
    <w:family w:val="swiss"/>
    <w:pitch w:val="variable"/>
    <w:sig w:usb0="A00002C7"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0757F"/>
    <w:multiLevelType w:val="hybridMultilevel"/>
    <w:tmpl w:val="58705C16"/>
    <w:lvl w:ilvl="0" w:tplc="1A9E71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253F70"/>
    <w:multiLevelType w:val="multilevel"/>
    <w:tmpl w:val="BEC8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6C3ED1"/>
    <w:multiLevelType w:val="hybridMultilevel"/>
    <w:tmpl w:val="57C8F4DA"/>
    <w:lvl w:ilvl="0" w:tplc="818EAB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57"/>
    <w:rsid w:val="00004CFE"/>
    <w:rsid w:val="000167C7"/>
    <w:rsid w:val="0003453E"/>
    <w:rsid w:val="000350B3"/>
    <w:rsid w:val="00045BAA"/>
    <w:rsid w:val="00051A54"/>
    <w:rsid w:val="00074E5C"/>
    <w:rsid w:val="00075BBD"/>
    <w:rsid w:val="000C26D8"/>
    <w:rsid w:val="000C3552"/>
    <w:rsid w:val="000C7786"/>
    <w:rsid w:val="000D5C92"/>
    <w:rsid w:val="000E61CE"/>
    <w:rsid w:val="00120BF4"/>
    <w:rsid w:val="00141E13"/>
    <w:rsid w:val="001428B1"/>
    <w:rsid w:val="00152023"/>
    <w:rsid w:val="00155FDE"/>
    <w:rsid w:val="001750C6"/>
    <w:rsid w:val="00181E24"/>
    <w:rsid w:val="00192D38"/>
    <w:rsid w:val="00194BBD"/>
    <w:rsid w:val="001B0486"/>
    <w:rsid w:val="001B6502"/>
    <w:rsid w:val="001E7AB8"/>
    <w:rsid w:val="001E7EB8"/>
    <w:rsid w:val="00223187"/>
    <w:rsid w:val="002364A5"/>
    <w:rsid w:val="00277818"/>
    <w:rsid w:val="00283374"/>
    <w:rsid w:val="002837AA"/>
    <w:rsid w:val="002A13FD"/>
    <w:rsid w:val="002B5592"/>
    <w:rsid w:val="00311F50"/>
    <w:rsid w:val="00320F65"/>
    <w:rsid w:val="00347BB4"/>
    <w:rsid w:val="003917E3"/>
    <w:rsid w:val="003C3EC4"/>
    <w:rsid w:val="003C77EF"/>
    <w:rsid w:val="003D1D47"/>
    <w:rsid w:val="003E6E76"/>
    <w:rsid w:val="003E7CF0"/>
    <w:rsid w:val="00406B75"/>
    <w:rsid w:val="00432437"/>
    <w:rsid w:val="00443B3B"/>
    <w:rsid w:val="004704EF"/>
    <w:rsid w:val="00473643"/>
    <w:rsid w:val="0048105B"/>
    <w:rsid w:val="004843CB"/>
    <w:rsid w:val="004A15AA"/>
    <w:rsid w:val="004A436A"/>
    <w:rsid w:val="004D5A61"/>
    <w:rsid w:val="004E1F53"/>
    <w:rsid w:val="00506ECD"/>
    <w:rsid w:val="005143D1"/>
    <w:rsid w:val="00586992"/>
    <w:rsid w:val="00586F05"/>
    <w:rsid w:val="0059663E"/>
    <w:rsid w:val="005A1A62"/>
    <w:rsid w:val="005A7B06"/>
    <w:rsid w:val="005C100D"/>
    <w:rsid w:val="0062689D"/>
    <w:rsid w:val="00630238"/>
    <w:rsid w:val="00643AC8"/>
    <w:rsid w:val="00651F0B"/>
    <w:rsid w:val="00666254"/>
    <w:rsid w:val="00694589"/>
    <w:rsid w:val="006A34DB"/>
    <w:rsid w:val="006A5530"/>
    <w:rsid w:val="006D541D"/>
    <w:rsid w:val="006D60AD"/>
    <w:rsid w:val="006E3571"/>
    <w:rsid w:val="006E4332"/>
    <w:rsid w:val="00712D90"/>
    <w:rsid w:val="007229F0"/>
    <w:rsid w:val="00731E65"/>
    <w:rsid w:val="0074502C"/>
    <w:rsid w:val="007678E4"/>
    <w:rsid w:val="00781D1E"/>
    <w:rsid w:val="00782586"/>
    <w:rsid w:val="007965FD"/>
    <w:rsid w:val="007A719F"/>
    <w:rsid w:val="007B58FC"/>
    <w:rsid w:val="007C6CC7"/>
    <w:rsid w:val="007F6696"/>
    <w:rsid w:val="0080046B"/>
    <w:rsid w:val="00801306"/>
    <w:rsid w:val="00820F11"/>
    <w:rsid w:val="00823285"/>
    <w:rsid w:val="00847113"/>
    <w:rsid w:val="00873385"/>
    <w:rsid w:val="00882B23"/>
    <w:rsid w:val="00893BDC"/>
    <w:rsid w:val="00893D64"/>
    <w:rsid w:val="008A66FF"/>
    <w:rsid w:val="008E001D"/>
    <w:rsid w:val="008E24A4"/>
    <w:rsid w:val="00914C18"/>
    <w:rsid w:val="00917E41"/>
    <w:rsid w:val="00927D29"/>
    <w:rsid w:val="0093679E"/>
    <w:rsid w:val="00943151"/>
    <w:rsid w:val="009438B8"/>
    <w:rsid w:val="0094741C"/>
    <w:rsid w:val="00956202"/>
    <w:rsid w:val="00996F25"/>
    <w:rsid w:val="009B1C7D"/>
    <w:rsid w:val="009B6D19"/>
    <w:rsid w:val="009D1BEA"/>
    <w:rsid w:val="009D25C2"/>
    <w:rsid w:val="00A2386C"/>
    <w:rsid w:val="00A358E9"/>
    <w:rsid w:val="00A526D3"/>
    <w:rsid w:val="00A53599"/>
    <w:rsid w:val="00A72D92"/>
    <w:rsid w:val="00A74320"/>
    <w:rsid w:val="00A769B9"/>
    <w:rsid w:val="00A8490F"/>
    <w:rsid w:val="00AB51FF"/>
    <w:rsid w:val="00AC79B9"/>
    <w:rsid w:val="00B02FE2"/>
    <w:rsid w:val="00B05323"/>
    <w:rsid w:val="00B05757"/>
    <w:rsid w:val="00B217B8"/>
    <w:rsid w:val="00B42BFE"/>
    <w:rsid w:val="00B46C76"/>
    <w:rsid w:val="00B47CA9"/>
    <w:rsid w:val="00B54606"/>
    <w:rsid w:val="00BE241C"/>
    <w:rsid w:val="00BE4099"/>
    <w:rsid w:val="00BF70ED"/>
    <w:rsid w:val="00C32E96"/>
    <w:rsid w:val="00C5140F"/>
    <w:rsid w:val="00C558C3"/>
    <w:rsid w:val="00C80993"/>
    <w:rsid w:val="00CA1B03"/>
    <w:rsid w:val="00CA34B0"/>
    <w:rsid w:val="00CF1105"/>
    <w:rsid w:val="00CF1A30"/>
    <w:rsid w:val="00D074A6"/>
    <w:rsid w:val="00D147C5"/>
    <w:rsid w:val="00D6625F"/>
    <w:rsid w:val="00DB0D57"/>
    <w:rsid w:val="00DB0DED"/>
    <w:rsid w:val="00E11BF5"/>
    <w:rsid w:val="00E1364B"/>
    <w:rsid w:val="00E2169A"/>
    <w:rsid w:val="00E21DC3"/>
    <w:rsid w:val="00E549BC"/>
    <w:rsid w:val="00E84157"/>
    <w:rsid w:val="00E84DF8"/>
    <w:rsid w:val="00E96770"/>
    <w:rsid w:val="00EB7CB8"/>
    <w:rsid w:val="00ED7538"/>
    <w:rsid w:val="00EE0BFC"/>
    <w:rsid w:val="00EE6B45"/>
    <w:rsid w:val="00F02F16"/>
    <w:rsid w:val="00F10F03"/>
    <w:rsid w:val="00F148D1"/>
    <w:rsid w:val="00F17786"/>
    <w:rsid w:val="00F207D3"/>
    <w:rsid w:val="00F76C04"/>
    <w:rsid w:val="00FA35AD"/>
    <w:rsid w:val="00FD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9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54"/>
    <w:pPr>
      <w:ind w:left="720"/>
      <w:contextualSpacing/>
    </w:pPr>
  </w:style>
  <w:style w:type="paragraph" w:styleId="NormalWeb">
    <w:name w:val="Normal (Web)"/>
    <w:basedOn w:val="Normal"/>
    <w:uiPriority w:val="99"/>
    <w:unhideWhenUsed/>
    <w:rsid w:val="003C3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51F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6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6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54"/>
    <w:pPr>
      <w:ind w:left="720"/>
      <w:contextualSpacing/>
    </w:pPr>
  </w:style>
  <w:style w:type="paragraph" w:styleId="NormalWeb">
    <w:name w:val="Normal (Web)"/>
    <w:basedOn w:val="Normal"/>
    <w:uiPriority w:val="99"/>
    <w:unhideWhenUsed/>
    <w:rsid w:val="003C3E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51F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6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6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0009">
      <w:bodyDiv w:val="1"/>
      <w:marLeft w:val="0"/>
      <w:marRight w:val="0"/>
      <w:marTop w:val="0"/>
      <w:marBottom w:val="0"/>
      <w:divBdr>
        <w:top w:val="none" w:sz="0" w:space="0" w:color="auto"/>
        <w:left w:val="none" w:sz="0" w:space="0" w:color="auto"/>
        <w:bottom w:val="none" w:sz="0" w:space="0" w:color="auto"/>
        <w:right w:val="none" w:sz="0" w:space="0" w:color="auto"/>
      </w:divBdr>
    </w:div>
    <w:div w:id="300815102">
      <w:bodyDiv w:val="1"/>
      <w:marLeft w:val="0"/>
      <w:marRight w:val="0"/>
      <w:marTop w:val="0"/>
      <w:marBottom w:val="0"/>
      <w:divBdr>
        <w:top w:val="none" w:sz="0" w:space="0" w:color="auto"/>
        <w:left w:val="none" w:sz="0" w:space="0" w:color="auto"/>
        <w:bottom w:val="none" w:sz="0" w:space="0" w:color="auto"/>
        <w:right w:val="none" w:sz="0" w:space="0" w:color="auto"/>
      </w:divBdr>
    </w:div>
    <w:div w:id="681661618">
      <w:bodyDiv w:val="1"/>
      <w:marLeft w:val="0"/>
      <w:marRight w:val="0"/>
      <w:marTop w:val="0"/>
      <w:marBottom w:val="0"/>
      <w:divBdr>
        <w:top w:val="none" w:sz="0" w:space="0" w:color="auto"/>
        <w:left w:val="none" w:sz="0" w:space="0" w:color="auto"/>
        <w:bottom w:val="none" w:sz="0" w:space="0" w:color="auto"/>
        <w:right w:val="none" w:sz="0" w:space="0" w:color="auto"/>
      </w:divBdr>
    </w:div>
    <w:div w:id="768702750">
      <w:bodyDiv w:val="1"/>
      <w:marLeft w:val="0"/>
      <w:marRight w:val="0"/>
      <w:marTop w:val="0"/>
      <w:marBottom w:val="0"/>
      <w:divBdr>
        <w:top w:val="none" w:sz="0" w:space="0" w:color="auto"/>
        <w:left w:val="none" w:sz="0" w:space="0" w:color="auto"/>
        <w:bottom w:val="none" w:sz="0" w:space="0" w:color="auto"/>
        <w:right w:val="none" w:sz="0" w:space="0" w:color="auto"/>
      </w:divBdr>
    </w:div>
    <w:div w:id="785805659">
      <w:bodyDiv w:val="1"/>
      <w:marLeft w:val="0"/>
      <w:marRight w:val="0"/>
      <w:marTop w:val="0"/>
      <w:marBottom w:val="0"/>
      <w:divBdr>
        <w:top w:val="none" w:sz="0" w:space="0" w:color="auto"/>
        <w:left w:val="none" w:sz="0" w:space="0" w:color="auto"/>
        <w:bottom w:val="none" w:sz="0" w:space="0" w:color="auto"/>
        <w:right w:val="none" w:sz="0" w:space="0" w:color="auto"/>
      </w:divBdr>
      <w:divsChild>
        <w:div w:id="660237541">
          <w:marLeft w:val="0"/>
          <w:marRight w:val="0"/>
          <w:marTop w:val="0"/>
          <w:marBottom w:val="0"/>
          <w:divBdr>
            <w:top w:val="none" w:sz="0" w:space="0" w:color="auto"/>
            <w:left w:val="none" w:sz="0" w:space="0" w:color="auto"/>
            <w:bottom w:val="none" w:sz="0" w:space="0" w:color="auto"/>
            <w:right w:val="none" w:sz="0" w:space="0" w:color="auto"/>
          </w:divBdr>
        </w:div>
        <w:div w:id="872814204">
          <w:marLeft w:val="0"/>
          <w:marRight w:val="0"/>
          <w:marTop w:val="0"/>
          <w:marBottom w:val="0"/>
          <w:divBdr>
            <w:top w:val="none" w:sz="0" w:space="0" w:color="auto"/>
            <w:left w:val="none" w:sz="0" w:space="0" w:color="auto"/>
            <w:bottom w:val="none" w:sz="0" w:space="0" w:color="auto"/>
            <w:right w:val="none" w:sz="0" w:space="0" w:color="auto"/>
          </w:divBdr>
          <w:divsChild>
            <w:div w:id="1219635701">
              <w:marLeft w:val="0"/>
              <w:marRight w:val="0"/>
              <w:marTop w:val="0"/>
              <w:marBottom w:val="0"/>
              <w:divBdr>
                <w:top w:val="none" w:sz="0" w:space="0" w:color="auto"/>
                <w:left w:val="none" w:sz="0" w:space="0" w:color="auto"/>
                <w:bottom w:val="none" w:sz="0" w:space="0" w:color="auto"/>
                <w:right w:val="none" w:sz="0" w:space="0" w:color="auto"/>
              </w:divBdr>
              <w:divsChild>
                <w:div w:id="1964069782">
                  <w:marLeft w:val="0"/>
                  <w:marRight w:val="0"/>
                  <w:marTop w:val="0"/>
                  <w:marBottom w:val="0"/>
                  <w:divBdr>
                    <w:top w:val="none" w:sz="0" w:space="0" w:color="auto"/>
                    <w:left w:val="none" w:sz="0" w:space="0" w:color="auto"/>
                    <w:bottom w:val="none" w:sz="0" w:space="0" w:color="auto"/>
                    <w:right w:val="none" w:sz="0" w:space="0" w:color="auto"/>
                  </w:divBdr>
                  <w:divsChild>
                    <w:div w:id="7248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5516">
      <w:bodyDiv w:val="1"/>
      <w:marLeft w:val="0"/>
      <w:marRight w:val="0"/>
      <w:marTop w:val="0"/>
      <w:marBottom w:val="0"/>
      <w:divBdr>
        <w:top w:val="none" w:sz="0" w:space="0" w:color="auto"/>
        <w:left w:val="none" w:sz="0" w:space="0" w:color="auto"/>
        <w:bottom w:val="none" w:sz="0" w:space="0" w:color="auto"/>
        <w:right w:val="none" w:sz="0" w:space="0" w:color="auto"/>
      </w:divBdr>
    </w:div>
    <w:div w:id="1765421358">
      <w:bodyDiv w:val="1"/>
      <w:marLeft w:val="0"/>
      <w:marRight w:val="0"/>
      <w:marTop w:val="0"/>
      <w:marBottom w:val="0"/>
      <w:divBdr>
        <w:top w:val="none" w:sz="0" w:space="0" w:color="auto"/>
        <w:left w:val="none" w:sz="0" w:space="0" w:color="auto"/>
        <w:bottom w:val="none" w:sz="0" w:space="0" w:color="auto"/>
        <w:right w:val="none" w:sz="0" w:space="0" w:color="auto"/>
      </w:divBdr>
      <w:divsChild>
        <w:div w:id="1293558132">
          <w:marLeft w:val="0"/>
          <w:marRight w:val="0"/>
          <w:marTop w:val="0"/>
          <w:marBottom w:val="0"/>
          <w:divBdr>
            <w:top w:val="none" w:sz="0" w:space="0" w:color="auto"/>
            <w:left w:val="none" w:sz="0" w:space="0" w:color="auto"/>
            <w:bottom w:val="none" w:sz="0" w:space="0" w:color="auto"/>
            <w:right w:val="none" w:sz="0" w:space="0" w:color="auto"/>
          </w:divBdr>
        </w:div>
      </w:divsChild>
    </w:div>
    <w:div w:id="1845976723">
      <w:bodyDiv w:val="1"/>
      <w:marLeft w:val="0"/>
      <w:marRight w:val="0"/>
      <w:marTop w:val="0"/>
      <w:marBottom w:val="0"/>
      <w:divBdr>
        <w:top w:val="none" w:sz="0" w:space="0" w:color="auto"/>
        <w:left w:val="none" w:sz="0" w:space="0" w:color="auto"/>
        <w:bottom w:val="none" w:sz="0" w:space="0" w:color="auto"/>
        <w:right w:val="none" w:sz="0" w:space="0" w:color="auto"/>
      </w:divBdr>
    </w:div>
    <w:div w:id="21206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jp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4.svg"/><Relationship Id="rId11" Type="http://schemas.openxmlformats.org/officeDocument/2006/relationships/image" Target="media/image3.png"/><Relationship Id="rId12" Type="http://schemas.openxmlformats.org/officeDocument/2006/relationships/image" Target="media/image6.svg"/><Relationship Id="rId13" Type="http://schemas.openxmlformats.org/officeDocument/2006/relationships/image" Target="media/image4.png"/><Relationship Id="rId14" Type="http://schemas.openxmlformats.org/officeDocument/2006/relationships/image" Target="media/image8.svg"/><Relationship Id="rId15" Type="http://schemas.openxmlformats.org/officeDocument/2006/relationships/image" Target="media/image5.jp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48362-9F19-A74E-9769-01F87629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Joyce</dc:creator>
  <cp:keywords/>
  <dc:description/>
  <cp:lastModifiedBy>Chandler Vogler</cp:lastModifiedBy>
  <cp:revision>2</cp:revision>
  <cp:lastPrinted>2020-06-10T18:30:00Z</cp:lastPrinted>
  <dcterms:created xsi:type="dcterms:W3CDTF">2020-06-10T19:06:00Z</dcterms:created>
  <dcterms:modified xsi:type="dcterms:W3CDTF">2020-06-10T19:06:00Z</dcterms:modified>
</cp:coreProperties>
</file>